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4E39" w14:textId="45BE1707" w:rsidR="00052D16" w:rsidRPr="00220A73" w:rsidRDefault="00F07292" w:rsidP="00FF0C0E">
      <w:pPr>
        <w:ind w:right="-142"/>
        <w:jc w:val="center"/>
        <w:rPr>
          <w:b/>
        </w:rPr>
      </w:pPr>
      <w:r>
        <w:rPr>
          <w:b/>
        </w:rPr>
        <w:t>П</w:t>
      </w:r>
      <w:r w:rsidR="004D3FCA" w:rsidRPr="00220A73">
        <w:rPr>
          <w:b/>
        </w:rPr>
        <w:t>ротокол</w:t>
      </w:r>
      <w:r w:rsidR="00870F62" w:rsidRPr="00220A73">
        <w:rPr>
          <w:b/>
        </w:rPr>
        <w:t xml:space="preserve"> № </w:t>
      </w:r>
      <w:r w:rsidR="00FC0C48" w:rsidRPr="00220A73">
        <w:rPr>
          <w:b/>
        </w:rPr>
        <w:t>1</w:t>
      </w:r>
      <w:r w:rsidR="00FC4B17">
        <w:rPr>
          <w:b/>
        </w:rPr>
        <w:t>1</w:t>
      </w:r>
    </w:p>
    <w:p w14:paraId="367AB587" w14:textId="1C478453" w:rsidR="00052D16" w:rsidRPr="00220A73" w:rsidRDefault="007B42D8" w:rsidP="00FF0C0E">
      <w:pPr>
        <w:ind w:right="-142"/>
        <w:jc w:val="center"/>
        <w:rPr>
          <w:b/>
        </w:rPr>
      </w:pPr>
      <w:r w:rsidRPr="00220A73">
        <w:rPr>
          <w:b/>
        </w:rPr>
        <w:t>З</w:t>
      </w:r>
      <w:r w:rsidR="00052D16" w:rsidRPr="00220A73">
        <w:rPr>
          <w:b/>
        </w:rPr>
        <w:t xml:space="preserve">аседание Думы Черемховского районного муниципального образования </w:t>
      </w:r>
    </w:p>
    <w:p w14:paraId="1C92C733" w14:textId="4BDE4B0D" w:rsidR="00052D16" w:rsidRPr="00220A73" w:rsidRDefault="00052D16" w:rsidP="00FF0C0E">
      <w:pPr>
        <w:ind w:right="-142"/>
        <w:jc w:val="center"/>
        <w:rPr>
          <w:b/>
        </w:rPr>
      </w:pPr>
      <w:r w:rsidRPr="00220A73">
        <w:rPr>
          <w:b/>
        </w:rPr>
        <w:t>(</w:t>
      </w:r>
      <w:r w:rsidR="00A05241" w:rsidRPr="00220A73">
        <w:rPr>
          <w:b/>
        </w:rPr>
        <w:t>седьмого</w:t>
      </w:r>
      <w:r w:rsidRPr="00220A73">
        <w:rPr>
          <w:b/>
        </w:rPr>
        <w:t xml:space="preserve"> созыва)</w:t>
      </w:r>
    </w:p>
    <w:p w14:paraId="45F0AA1F" w14:textId="77777777" w:rsidR="00052D16" w:rsidRPr="00220A73" w:rsidRDefault="00052D16" w:rsidP="00FF0C0E">
      <w:pPr>
        <w:tabs>
          <w:tab w:val="left" w:pos="2955"/>
        </w:tabs>
        <w:ind w:right="-142"/>
        <w:jc w:val="center"/>
        <w:rPr>
          <w:b/>
        </w:rPr>
      </w:pPr>
    </w:p>
    <w:p w14:paraId="3CBB42C0" w14:textId="77BC87DE" w:rsidR="00052D16" w:rsidRPr="00220A73" w:rsidRDefault="00472887" w:rsidP="00FF0C0E">
      <w:pPr>
        <w:tabs>
          <w:tab w:val="left" w:pos="4620"/>
          <w:tab w:val="left" w:pos="7755"/>
        </w:tabs>
        <w:ind w:right="-142"/>
        <w:rPr>
          <w:b/>
        </w:rPr>
      </w:pPr>
      <w:r w:rsidRPr="00220A73">
        <w:rPr>
          <w:b/>
        </w:rPr>
        <w:t xml:space="preserve">       </w:t>
      </w:r>
      <w:r w:rsidR="00870F62" w:rsidRPr="00220A73">
        <w:rPr>
          <w:b/>
        </w:rPr>
        <w:t xml:space="preserve">от </w:t>
      </w:r>
      <w:r w:rsidR="00FC4B17">
        <w:rPr>
          <w:b/>
        </w:rPr>
        <w:t>19</w:t>
      </w:r>
      <w:r w:rsidR="00052D16" w:rsidRPr="00220A73">
        <w:rPr>
          <w:b/>
        </w:rPr>
        <w:t xml:space="preserve"> </w:t>
      </w:r>
      <w:r w:rsidR="00FC4B17">
        <w:rPr>
          <w:b/>
        </w:rPr>
        <w:t>июня</w:t>
      </w:r>
      <w:r w:rsidR="002D22AE" w:rsidRPr="00220A73">
        <w:rPr>
          <w:b/>
        </w:rPr>
        <w:t xml:space="preserve"> </w:t>
      </w:r>
      <w:r w:rsidR="00052D16" w:rsidRPr="00220A73">
        <w:rPr>
          <w:b/>
        </w:rPr>
        <w:t>20</w:t>
      </w:r>
      <w:r w:rsidR="002D22AE" w:rsidRPr="00220A73">
        <w:rPr>
          <w:b/>
        </w:rPr>
        <w:t>20</w:t>
      </w:r>
      <w:r w:rsidR="00052D16" w:rsidRPr="00220A73">
        <w:rPr>
          <w:b/>
        </w:rPr>
        <w:t xml:space="preserve"> года                                                 </w:t>
      </w:r>
      <w:r w:rsidRPr="00220A73">
        <w:rPr>
          <w:b/>
        </w:rPr>
        <w:t xml:space="preserve">                      </w:t>
      </w:r>
      <w:r w:rsidR="00052D16" w:rsidRPr="00220A73">
        <w:rPr>
          <w:b/>
        </w:rPr>
        <w:t xml:space="preserve">         г. Черемхово</w:t>
      </w:r>
    </w:p>
    <w:p w14:paraId="76FC9145" w14:textId="77777777" w:rsidR="00052D16" w:rsidRPr="00220A73" w:rsidRDefault="00052D16" w:rsidP="00FF0C0E">
      <w:pPr>
        <w:tabs>
          <w:tab w:val="left" w:pos="7755"/>
        </w:tabs>
        <w:ind w:right="-142"/>
        <w:jc w:val="both"/>
        <w:rPr>
          <w:b/>
        </w:rPr>
      </w:pPr>
    </w:p>
    <w:p w14:paraId="525DF5E2" w14:textId="77777777" w:rsidR="00052D16" w:rsidRPr="00220A73" w:rsidRDefault="00052D16" w:rsidP="00FF0C0E">
      <w:pPr>
        <w:tabs>
          <w:tab w:val="left" w:pos="7755"/>
        </w:tabs>
        <w:ind w:right="-142"/>
        <w:jc w:val="both"/>
        <w:rPr>
          <w:b/>
        </w:rPr>
      </w:pPr>
      <w:r w:rsidRPr="00220A73">
        <w:rPr>
          <w:b/>
        </w:rPr>
        <w:t>Присутствовали:</w:t>
      </w:r>
    </w:p>
    <w:p w14:paraId="79AEB5A4" w14:textId="77777777" w:rsidR="00052D16" w:rsidRPr="00220A73" w:rsidRDefault="00052D16" w:rsidP="00FF0C0E">
      <w:pPr>
        <w:tabs>
          <w:tab w:val="left" w:pos="7755"/>
        </w:tabs>
        <w:ind w:right="-142"/>
        <w:jc w:val="both"/>
      </w:pPr>
    </w:p>
    <w:p w14:paraId="3E7B4CEA" w14:textId="77777777" w:rsidR="00052D16" w:rsidRPr="00220A73" w:rsidRDefault="00052D16" w:rsidP="00FF0C0E">
      <w:pPr>
        <w:tabs>
          <w:tab w:val="left" w:pos="7755"/>
        </w:tabs>
        <w:ind w:right="-142"/>
        <w:jc w:val="both"/>
        <w:rPr>
          <w:b/>
        </w:rPr>
      </w:pPr>
      <w:r w:rsidRPr="00220A73">
        <w:rPr>
          <w:b/>
        </w:rPr>
        <w:t xml:space="preserve">                              Депутаты Думы:</w:t>
      </w:r>
    </w:p>
    <w:p w14:paraId="3A8DF58C" w14:textId="5178F53A" w:rsidR="0043172C" w:rsidRPr="00220A73" w:rsidRDefault="00052D16" w:rsidP="00FF0C0E">
      <w:pPr>
        <w:tabs>
          <w:tab w:val="left" w:pos="7755"/>
        </w:tabs>
        <w:ind w:right="-142"/>
        <w:jc w:val="both"/>
      </w:pPr>
      <w:r w:rsidRPr="00220A73">
        <w:t>1.</w:t>
      </w:r>
      <w:r w:rsidR="00A05241" w:rsidRPr="00220A73">
        <w:t>Уханева Татьяна Васильевна, округ № 1</w:t>
      </w:r>
    </w:p>
    <w:p w14:paraId="28649AE6" w14:textId="16B5381A" w:rsidR="00A05241" w:rsidRDefault="00A05241" w:rsidP="00FF0C0E">
      <w:pPr>
        <w:tabs>
          <w:tab w:val="left" w:pos="7755"/>
        </w:tabs>
        <w:ind w:right="-142"/>
        <w:jc w:val="both"/>
      </w:pPr>
      <w:r w:rsidRPr="00220A73">
        <w:t>2.Чирков Юрий Владимирович, округ № 2</w:t>
      </w:r>
    </w:p>
    <w:p w14:paraId="4135F903" w14:textId="7EC837A6" w:rsidR="00FC4B17" w:rsidRPr="00220A73" w:rsidRDefault="00FC4B17" w:rsidP="00FF0C0E">
      <w:pPr>
        <w:tabs>
          <w:tab w:val="left" w:pos="7755"/>
        </w:tabs>
        <w:ind w:right="-142"/>
        <w:jc w:val="both"/>
      </w:pPr>
      <w:r>
        <w:t>3.Орёл Лиана Степановна, округ № 3</w:t>
      </w:r>
    </w:p>
    <w:p w14:paraId="272194D7" w14:textId="5158B23C" w:rsidR="008962C8" w:rsidRDefault="00FC4B17" w:rsidP="00FF0C0E">
      <w:pPr>
        <w:tabs>
          <w:tab w:val="left" w:pos="7755"/>
        </w:tabs>
        <w:ind w:right="-142"/>
        <w:jc w:val="both"/>
      </w:pPr>
      <w:r>
        <w:t>4</w:t>
      </w:r>
      <w:r w:rsidR="008962C8" w:rsidRPr="00220A73">
        <w:t>. Горбачёв Алексей Олегович, округ № 5</w:t>
      </w:r>
    </w:p>
    <w:p w14:paraId="1CC13752" w14:textId="58C14220" w:rsidR="00FC4B17" w:rsidRPr="00220A73" w:rsidRDefault="00FC4B17" w:rsidP="00FF0C0E">
      <w:pPr>
        <w:tabs>
          <w:tab w:val="left" w:pos="7755"/>
        </w:tabs>
        <w:ind w:right="-142"/>
        <w:jc w:val="both"/>
      </w:pPr>
      <w:r>
        <w:t>5.Шиповалов Андрей Александрович, округ № 6</w:t>
      </w:r>
    </w:p>
    <w:p w14:paraId="115FFC09" w14:textId="2B094391" w:rsidR="00FC0C48" w:rsidRDefault="00FC4B17" w:rsidP="00FF0C0E">
      <w:pPr>
        <w:tabs>
          <w:tab w:val="left" w:pos="7755"/>
        </w:tabs>
        <w:ind w:right="-142"/>
        <w:jc w:val="both"/>
      </w:pPr>
      <w:r>
        <w:t>6</w:t>
      </w:r>
      <w:r w:rsidR="00FC0C48" w:rsidRPr="00220A73">
        <w:t>.Долматов Анатолий Иванович, округ № 7</w:t>
      </w:r>
    </w:p>
    <w:p w14:paraId="3DAC2DDE" w14:textId="34CFAADC" w:rsidR="00FC4B17" w:rsidRPr="00220A73" w:rsidRDefault="00FC4B17" w:rsidP="00FF0C0E">
      <w:pPr>
        <w:tabs>
          <w:tab w:val="left" w:pos="7755"/>
        </w:tabs>
        <w:ind w:right="-142"/>
        <w:jc w:val="both"/>
      </w:pPr>
      <w:r>
        <w:t>7.Лавринович Василий Иванович, округ № 8</w:t>
      </w:r>
    </w:p>
    <w:p w14:paraId="1018C841" w14:textId="6629C896" w:rsidR="00A05241" w:rsidRPr="00220A73" w:rsidRDefault="00FC4B17" w:rsidP="00FF0C0E">
      <w:pPr>
        <w:tabs>
          <w:tab w:val="left" w:pos="7755"/>
        </w:tabs>
        <w:ind w:right="-142"/>
        <w:jc w:val="both"/>
      </w:pPr>
      <w:r>
        <w:t>8</w:t>
      </w:r>
      <w:r w:rsidR="00A05241" w:rsidRPr="00220A73">
        <w:t xml:space="preserve">. </w:t>
      </w:r>
      <w:proofErr w:type="spellStart"/>
      <w:r w:rsidR="00A05241" w:rsidRPr="00220A73">
        <w:t>Позолотина</w:t>
      </w:r>
      <w:proofErr w:type="spellEnd"/>
      <w:r w:rsidR="00A05241" w:rsidRPr="00220A73">
        <w:t xml:space="preserve"> Татьяна Михайловна, округ № 10</w:t>
      </w:r>
    </w:p>
    <w:p w14:paraId="0DD2AB9D" w14:textId="5C74726E" w:rsidR="00FC0C48" w:rsidRPr="00220A73" w:rsidRDefault="00FC4B17" w:rsidP="00FF0C0E">
      <w:pPr>
        <w:tabs>
          <w:tab w:val="left" w:pos="7755"/>
        </w:tabs>
        <w:ind w:right="-142"/>
        <w:jc w:val="both"/>
      </w:pPr>
      <w:r>
        <w:t>9</w:t>
      </w:r>
      <w:r w:rsidR="00FC0C48" w:rsidRPr="00220A73">
        <w:t>.Козлова Любовь Михайловна, округ № 12</w:t>
      </w:r>
    </w:p>
    <w:p w14:paraId="18D709B4" w14:textId="71672938" w:rsidR="00293764" w:rsidRPr="00220A73" w:rsidRDefault="00FC4B17" w:rsidP="00FF0C0E">
      <w:pPr>
        <w:tabs>
          <w:tab w:val="left" w:pos="7755"/>
        </w:tabs>
        <w:ind w:right="-142"/>
        <w:jc w:val="both"/>
      </w:pPr>
      <w:r>
        <w:t>10</w:t>
      </w:r>
      <w:r w:rsidR="00293764" w:rsidRPr="00220A73">
        <w:t xml:space="preserve">. </w:t>
      </w:r>
      <w:proofErr w:type="spellStart"/>
      <w:r w:rsidR="00293764" w:rsidRPr="00220A73">
        <w:t>Манькова</w:t>
      </w:r>
      <w:proofErr w:type="spellEnd"/>
      <w:r w:rsidR="00293764" w:rsidRPr="00220A73">
        <w:t xml:space="preserve"> Ирина Владимировна, округ № 14</w:t>
      </w:r>
    </w:p>
    <w:p w14:paraId="25E6255B" w14:textId="69764C6E" w:rsidR="00FC0C48" w:rsidRPr="00220A73" w:rsidRDefault="00FC4B17" w:rsidP="00FF0C0E">
      <w:pPr>
        <w:tabs>
          <w:tab w:val="left" w:pos="7755"/>
        </w:tabs>
        <w:ind w:right="-142"/>
        <w:jc w:val="both"/>
      </w:pPr>
      <w:r>
        <w:t>11</w:t>
      </w:r>
      <w:r w:rsidR="00FC0C48" w:rsidRPr="00220A73">
        <w:t>.Каралазар Вера Николаевна, округ № 14</w:t>
      </w:r>
    </w:p>
    <w:p w14:paraId="66CD63C1" w14:textId="2C73FD56" w:rsidR="00A05241" w:rsidRPr="00220A73" w:rsidRDefault="001B1400" w:rsidP="00FF0C0E">
      <w:pPr>
        <w:tabs>
          <w:tab w:val="left" w:pos="7755"/>
        </w:tabs>
        <w:ind w:right="-142"/>
        <w:jc w:val="both"/>
      </w:pPr>
      <w:r w:rsidRPr="00220A73">
        <w:t>1</w:t>
      </w:r>
      <w:r w:rsidR="00FC4B17">
        <w:t>2</w:t>
      </w:r>
      <w:r w:rsidR="00A05241" w:rsidRPr="00220A73">
        <w:t>. Исакова Инна Модестовна, округ № 15</w:t>
      </w:r>
    </w:p>
    <w:p w14:paraId="21C7E8BD" w14:textId="77777777" w:rsidR="00A05241" w:rsidRPr="00220A73" w:rsidRDefault="00A05241" w:rsidP="00FF0C0E">
      <w:pPr>
        <w:tabs>
          <w:tab w:val="left" w:pos="7755"/>
        </w:tabs>
        <w:ind w:right="-142"/>
        <w:jc w:val="both"/>
      </w:pPr>
    </w:p>
    <w:p w14:paraId="7311CEBA" w14:textId="77777777" w:rsidR="00052D16" w:rsidRPr="00220A73" w:rsidRDefault="00052D16" w:rsidP="00FF0C0E">
      <w:pPr>
        <w:tabs>
          <w:tab w:val="num" w:pos="284"/>
          <w:tab w:val="left" w:pos="7755"/>
        </w:tabs>
        <w:ind w:right="-142"/>
        <w:jc w:val="both"/>
        <w:rPr>
          <w:b/>
        </w:rPr>
      </w:pPr>
      <w:r w:rsidRPr="00220A73">
        <w:rPr>
          <w:b/>
        </w:rPr>
        <w:t>Принимали участие:</w:t>
      </w:r>
    </w:p>
    <w:p w14:paraId="0D34B1BB" w14:textId="77777777" w:rsidR="00052D16" w:rsidRPr="00220A73" w:rsidRDefault="00052D16" w:rsidP="00FF0C0E">
      <w:pPr>
        <w:tabs>
          <w:tab w:val="num" w:pos="284"/>
          <w:tab w:val="left" w:pos="7755"/>
        </w:tabs>
        <w:ind w:right="-142"/>
        <w:jc w:val="both"/>
      </w:pPr>
    </w:p>
    <w:p w14:paraId="51D9E988" w14:textId="19207DD9" w:rsidR="00FC0C48" w:rsidRPr="00220A73" w:rsidRDefault="006764C8" w:rsidP="00220A73">
      <w:pPr>
        <w:pStyle w:val="a6"/>
        <w:keepNext/>
        <w:keepLines/>
        <w:tabs>
          <w:tab w:val="left" w:pos="9360"/>
        </w:tabs>
        <w:spacing w:after="0" w:line="240" w:lineRule="auto"/>
        <w:ind w:left="0" w:right="-5"/>
        <w:jc w:val="both"/>
        <w:rPr>
          <w:szCs w:val="24"/>
        </w:rPr>
      </w:pPr>
      <w:r>
        <w:rPr>
          <w:szCs w:val="24"/>
        </w:rPr>
        <w:t xml:space="preserve">      </w:t>
      </w:r>
      <w:proofErr w:type="spellStart"/>
      <w:r w:rsidR="00FC0C48" w:rsidRPr="00220A73">
        <w:rPr>
          <w:szCs w:val="24"/>
        </w:rPr>
        <w:t>Марач</w:t>
      </w:r>
      <w:proofErr w:type="spellEnd"/>
      <w:r w:rsidR="00FC0C48" w:rsidRPr="00220A73">
        <w:rPr>
          <w:szCs w:val="24"/>
        </w:rPr>
        <w:t xml:space="preserve"> Сергей Владимирович, мэр Черемховского района; Артёмов Евгений Анатольевич, первый заместитель мэра; Артёмов </w:t>
      </w:r>
      <w:proofErr w:type="spellStart"/>
      <w:r w:rsidR="001479CF" w:rsidRPr="00220A73">
        <w:rPr>
          <w:szCs w:val="24"/>
        </w:rPr>
        <w:t>Рихальская</w:t>
      </w:r>
      <w:proofErr w:type="spellEnd"/>
      <w:r w:rsidR="001479CF" w:rsidRPr="00220A73">
        <w:rPr>
          <w:szCs w:val="24"/>
        </w:rPr>
        <w:t xml:space="preserve"> Марина Геннадьевна, руководитель аппарата администрации;</w:t>
      </w:r>
      <w:r w:rsidR="00FC0C48" w:rsidRPr="00220A73">
        <w:rPr>
          <w:szCs w:val="24"/>
        </w:rPr>
        <w:t xml:space="preserve"> </w:t>
      </w:r>
      <w:proofErr w:type="spellStart"/>
      <w:r w:rsidR="00FC0C48" w:rsidRPr="00220A73">
        <w:rPr>
          <w:szCs w:val="24"/>
        </w:rPr>
        <w:t>Манзула</w:t>
      </w:r>
      <w:proofErr w:type="spellEnd"/>
      <w:r w:rsidR="00FC0C48" w:rsidRPr="00220A73">
        <w:rPr>
          <w:szCs w:val="24"/>
        </w:rPr>
        <w:t xml:space="preserve"> Евгений Александрович, консультант-советник мэра по вопросам социально-экономического развития территории.</w:t>
      </w:r>
    </w:p>
    <w:p w14:paraId="0BBF58A2" w14:textId="77777777" w:rsidR="00293764" w:rsidRPr="00220A73" w:rsidRDefault="00293764" w:rsidP="00FF0C0E">
      <w:pPr>
        <w:tabs>
          <w:tab w:val="left" w:pos="7755"/>
        </w:tabs>
        <w:ind w:right="-142"/>
        <w:jc w:val="both"/>
      </w:pPr>
    </w:p>
    <w:p w14:paraId="2ECA6AA2" w14:textId="69AC22C9" w:rsidR="00052D16" w:rsidRPr="00220A73" w:rsidRDefault="00052D16" w:rsidP="00FF0C0E">
      <w:pPr>
        <w:tabs>
          <w:tab w:val="left" w:pos="7755"/>
        </w:tabs>
        <w:ind w:right="-142"/>
        <w:jc w:val="both"/>
        <w:rPr>
          <w:b/>
        </w:rPr>
      </w:pPr>
      <w:r w:rsidRPr="00220A73">
        <w:rPr>
          <w:b/>
        </w:rPr>
        <w:t>Приглашённые</w:t>
      </w:r>
      <w:r w:rsidR="008640E1" w:rsidRPr="00220A73">
        <w:rPr>
          <w:b/>
        </w:rPr>
        <w:t xml:space="preserve"> начальники отделов</w:t>
      </w:r>
      <w:r w:rsidRPr="00220A73">
        <w:rPr>
          <w:b/>
        </w:rPr>
        <w:t>:</w:t>
      </w:r>
    </w:p>
    <w:p w14:paraId="55391610" w14:textId="77777777" w:rsidR="00A33A92" w:rsidRPr="00220A73" w:rsidRDefault="00A33A92" w:rsidP="00FF0C0E">
      <w:pPr>
        <w:tabs>
          <w:tab w:val="left" w:pos="7755"/>
        </w:tabs>
        <w:ind w:right="-142"/>
        <w:jc w:val="both"/>
        <w:rPr>
          <w:b/>
        </w:rPr>
      </w:pPr>
    </w:p>
    <w:p w14:paraId="132B38D7" w14:textId="1A959517" w:rsidR="008640E1" w:rsidRPr="00220A73" w:rsidRDefault="008640E1" w:rsidP="00FF0C0E">
      <w:pPr>
        <w:tabs>
          <w:tab w:val="left" w:pos="7755"/>
        </w:tabs>
        <w:ind w:right="-142"/>
      </w:pPr>
      <w:r w:rsidRPr="00220A73">
        <w:t>1.</w:t>
      </w:r>
      <w:r w:rsidR="00C9675E" w:rsidRPr="00220A73">
        <w:t>Ермаков Сергей Анатольевич</w:t>
      </w:r>
      <w:r w:rsidRPr="00220A73">
        <w:t>,</w:t>
      </w:r>
      <w:r w:rsidR="002A3A4C" w:rsidRPr="00220A73">
        <w:t xml:space="preserve"> </w:t>
      </w:r>
      <w:r w:rsidRPr="00220A73">
        <w:t>начальник отдела правового обеспечения</w:t>
      </w:r>
      <w:r w:rsidR="0001699C" w:rsidRPr="00220A73">
        <w:t>;</w:t>
      </w:r>
    </w:p>
    <w:p w14:paraId="39E40CDB" w14:textId="78CAA507" w:rsidR="00C9675E" w:rsidRDefault="008640E1" w:rsidP="00FF0C0E">
      <w:pPr>
        <w:tabs>
          <w:tab w:val="left" w:pos="7755"/>
        </w:tabs>
        <w:ind w:right="-142"/>
      </w:pPr>
      <w:r w:rsidRPr="00220A73">
        <w:t>2.Гайдук Юлия Николаевна, начальник финансового управления</w:t>
      </w:r>
      <w:r w:rsidR="0001699C" w:rsidRPr="00220A73">
        <w:t>;</w:t>
      </w:r>
    </w:p>
    <w:p w14:paraId="112A071D" w14:textId="09C538F8" w:rsidR="00FC4B17" w:rsidRPr="00220A73" w:rsidRDefault="00FC4B17" w:rsidP="00FF0C0E">
      <w:pPr>
        <w:tabs>
          <w:tab w:val="left" w:pos="7755"/>
        </w:tabs>
        <w:ind w:right="-142"/>
      </w:pPr>
      <w:r>
        <w:t>3.Ермаков Сергей Анатольевич, начальник отдела правового обеспечения;</w:t>
      </w:r>
    </w:p>
    <w:p w14:paraId="5538DE46" w14:textId="02CB41EE" w:rsidR="00C9675E" w:rsidRDefault="00D069B3" w:rsidP="00FF0C0E">
      <w:pPr>
        <w:tabs>
          <w:tab w:val="left" w:pos="7755"/>
        </w:tabs>
        <w:ind w:right="-142"/>
      </w:pPr>
      <w:r w:rsidRPr="00220A73">
        <w:t>4</w:t>
      </w:r>
      <w:r w:rsidR="00C9675E" w:rsidRPr="00220A73">
        <w:t xml:space="preserve">.Белобородова Анастасия Владимировна, председатель комитета по управлению </w:t>
      </w:r>
      <w:r w:rsidR="002B7552" w:rsidRPr="00220A73">
        <w:t>муниципальным</w:t>
      </w:r>
      <w:r w:rsidR="00C9675E" w:rsidRPr="00220A73">
        <w:t xml:space="preserve"> имуществом</w:t>
      </w:r>
      <w:r w:rsidR="0001699C" w:rsidRPr="00220A73">
        <w:t>;</w:t>
      </w:r>
    </w:p>
    <w:p w14:paraId="4AACED86" w14:textId="7421B279" w:rsidR="00FC4B17" w:rsidRPr="00220A73" w:rsidRDefault="00FC4B17" w:rsidP="00FF0C0E">
      <w:pPr>
        <w:tabs>
          <w:tab w:val="left" w:pos="7755"/>
        </w:tabs>
        <w:ind w:right="-142"/>
      </w:pPr>
      <w:r>
        <w:t>5.Антипина Ирина Викторовна, начальник кадровой службы.</w:t>
      </w:r>
    </w:p>
    <w:p w14:paraId="6E4B4A96" w14:textId="77777777" w:rsidR="00D069B3" w:rsidRPr="00220A73" w:rsidRDefault="00D069B3" w:rsidP="00FF0C0E">
      <w:pPr>
        <w:tabs>
          <w:tab w:val="left" w:pos="7755"/>
        </w:tabs>
        <w:ind w:right="-142"/>
        <w:jc w:val="both"/>
        <w:rPr>
          <w:b/>
        </w:rPr>
      </w:pPr>
    </w:p>
    <w:p w14:paraId="0569A4D5" w14:textId="059989E2" w:rsidR="008640E1" w:rsidRPr="00220A73" w:rsidRDefault="008640E1" w:rsidP="00FF0C0E">
      <w:pPr>
        <w:tabs>
          <w:tab w:val="left" w:pos="7755"/>
        </w:tabs>
        <w:ind w:right="-142"/>
        <w:jc w:val="both"/>
        <w:rPr>
          <w:b/>
        </w:rPr>
      </w:pPr>
      <w:r w:rsidRPr="00220A73">
        <w:rPr>
          <w:b/>
        </w:rPr>
        <w:t>Представитель прокуратуры:</w:t>
      </w:r>
    </w:p>
    <w:p w14:paraId="21599E44" w14:textId="77777777" w:rsidR="008640E1" w:rsidRPr="00220A73" w:rsidRDefault="008640E1" w:rsidP="00FF0C0E">
      <w:pPr>
        <w:tabs>
          <w:tab w:val="left" w:pos="7755"/>
        </w:tabs>
        <w:ind w:right="-142"/>
        <w:jc w:val="both"/>
      </w:pPr>
    </w:p>
    <w:p w14:paraId="3AE9F0A0" w14:textId="47B3620D" w:rsidR="00052D16" w:rsidRPr="00220A73" w:rsidRDefault="006A08F4" w:rsidP="00FF0C0E">
      <w:pPr>
        <w:tabs>
          <w:tab w:val="left" w:pos="7755"/>
        </w:tabs>
        <w:ind w:right="-142"/>
        <w:jc w:val="both"/>
      </w:pPr>
      <w:r w:rsidRPr="00220A73">
        <w:t>1</w:t>
      </w:r>
      <w:r w:rsidR="00052D16" w:rsidRPr="00220A73">
        <w:t>.</w:t>
      </w:r>
      <w:r w:rsidR="00FC4B17">
        <w:t>Пестюрин Евгений Николаевич</w:t>
      </w:r>
      <w:r w:rsidR="00EB09F1" w:rsidRPr="00220A73">
        <w:t xml:space="preserve">, </w:t>
      </w:r>
      <w:r w:rsidR="00FC4B17">
        <w:t xml:space="preserve">старший помощник </w:t>
      </w:r>
      <w:r w:rsidR="00EB09F1" w:rsidRPr="00220A73">
        <w:t>прокурор</w:t>
      </w:r>
      <w:r w:rsidR="00FC4B17">
        <w:t>а</w:t>
      </w:r>
      <w:r w:rsidR="00FC0C48" w:rsidRPr="00220A73">
        <w:t xml:space="preserve"> </w:t>
      </w:r>
      <w:r w:rsidR="00BC3BA8" w:rsidRPr="00220A73">
        <w:t>города Черемхово</w:t>
      </w:r>
      <w:r w:rsidR="00EB09F1" w:rsidRPr="00220A73">
        <w:t>.</w:t>
      </w:r>
    </w:p>
    <w:p w14:paraId="3BC0EEC3" w14:textId="77777777" w:rsidR="00052D16" w:rsidRPr="00220A73" w:rsidRDefault="00052D16" w:rsidP="00FF0C0E">
      <w:pPr>
        <w:tabs>
          <w:tab w:val="left" w:pos="7755"/>
        </w:tabs>
        <w:ind w:right="-142"/>
        <w:jc w:val="both"/>
      </w:pPr>
    </w:p>
    <w:p w14:paraId="73947100" w14:textId="77777777" w:rsidR="00052D16" w:rsidRPr="00220A73" w:rsidRDefault="00052D16" w:rsidP="00FF0C0E">
      <w:pPr>
        <w:tabs>
          <w:tab w:val="left" w:pos="7755"/>
        </w:tabs>
        <w:ind w:right="-142"/>
        <w:jc w:val="both"/>
        <w:rPr>
          <w:b/>
        </w:rPr>
      </w:pPr>
      <w:r w:rsidRPr="00220A73">
        <w:rPr>
          <w:b/>
        </w:rPr>
        <w:t>Представители СМИ:</w:t>
      </w:r>
    </w:p>
    <w:p w14:paraId="20BFF5C1" w14:textId="77777777" w:rsidR="00052D16" w:rsidRPr="00220A73" w:rsidRDefault="00052D16" w:rsidP="00FF0C0E">
      <w:pPr>
        <w:tabs>
          <w:tab w:val="left" w:pos="7755"/>
        </w:tabs>
        <w:ind w:right="-142"/>
        <w:jc w:val="both"/>
      </w:pPr>
    </w:p>
    <w:p w14:paraId="7F439E30" w14:textId="03A8910E" w:rsidR="0081458F" w:rsidRPr="00220A73" w:rsidRDefault="0081458F" w:rsidP="00FF0C0E">
      <w:pPr>
        <w:tabs>
          <w:tab w:val="left" w:pos="7755"/>
        </w:tabs>
        <w:ind w:right="-142"/>
        <w:jc w:val="both"/>
      </w:pPr>
      <w:r w:rsidRPr="00220A73">
        <w:t xml:space="preserve">1. </w:t>
      </w:r>
      <w:proofErr w:type="spellStart"/>
      <w:r w:rsidR="00FC4B17">
        <w:t>Гр</w:t>
      </w:r>
      <w:r w:rsidR="00C432F8">
        <w:t>омадчиков</w:t>
      </w:r>
      <w:proofErr w:type="spellEnd"/>
      <w:r w:rsidR="00FC4B17">
        <w:t xml:space="preserve"> Александр</w:t>
      </w:r>
      <w:r w:rsidR="00C432F8">
        <w:t xml:space="preserve"> </w:t>
      </w:r>
      <w:r w:rsidR="00C432F8">
        <w:rPr>
          <w:sz w:val="26"/>
          <w:szCs w:val="26"/>
        </w:rPr>
        <w:t>Иванович</w:t>
      </w:r>
      <w:r w:rsidR="00C432F8" w:rsidRPr="0022034F">
        <w:rPr>
          <w:sz w:val="26"/>
          <w:szCs w:val="26"/>
        </w:rPr>
        <w:t xml:space="preserve">, </w:t>
      </w:r>
      <w:r w:rsidR="00C432F8" w:rsidRPr="00C432F8">
        <w:t>корреспондент газеты</w:t>
      </w:r>
      <w:r w:rsidRPr="00220A73">
        <w:t xml:space="preserve">, </w:t>
      </w:r>
      <w:r w:rsidR="005B3C99" w:rsidRPr="00220A73">
        <w:t>зам. главного</w:t>
      </w:r>
      <w:r w:rsidR="00542E57" w:rsidRPr="00220A73">
        <w:t xml:space="preserve"> редактора</w:t>
      </w:r>
      <w:r w:rsidRPr="00220A73">
        <w:t xml:space="preserve"> газеты «Моё село, край Черемховский».</w:t>
      </w:r>
    </w:p>
    <w:p w14:paraId="601896AA" w14:textId="77777777" w:rsidR="0081458F" w:rsidRPr="00220A73" w:rsidRDefault="0081458F" w:rsidP="00FF0C0E">
      <w:pPr>
        <w:tabs>
          <w:tab w:val="left" w:pos="7755"/>
        </w:tabs>
        <w:ind w:right="-142"/>
        <w:jc w:val="both"/>
      </w:pPr>
    </w:p>
    <w:p w14:paraId="2A58E215" w14:textId="5766992A" w:rsidR="00052D16" w:rsidRPr="00220A73" w:rsidRDefault="005B3C99" w:rsidP="00FF0C0E">
      <w:pPr>
        <w:tabs>
          <w:tab w:val="left" w:pos="7755"/>
        </w:tabs>
        <w:ind w:right="-142"/>
        <w:jc w:val="both"/>
        <w:rPr>
          <w:b/>
        </w:rPr>
      </w:pPr>
      <w:r w:rsidRPr="00220A73">
        <w:rPr>
          <w:b/>
        </w:rPr>
        <w:t xml:space="preserve">   </w:t>
      </w:r>
      <w:r w:rsidR="00052D16" w:rsidRPr="00220A73">
        <w:rPr>
          <w:b/>
        </w:rPr>
        <w:t xml:space="preserve">Слушали </w:t>
      </w:r>
      <w:r w:rsidR="00FC0C48" w:rsidRPr="00220A73">
        <w:rPr>
          <w:b/>
        </w:rPr>
        <w:t>Козлову Любовь Михайловну</w:t>
      </w:r>
      <w:r w:rsidR="00052D16" w:rsidRPr="00220A73">
        <w:rPr>
          <w:b/>
        </w:rPr>
        <w:t>:</w:t>
      </w:r>
      <w:r w:rsidR="00052D16" w:rsidRPr="00220A73">
        <w:t xml:space="preserve"> </w:t>
      </w:r>
      <w:r w:rsidR="00BE1947" w:rsidRPr="00220A73">
        <w:rPr>
          <w:b/>
        </w:rPr>
        <w:t>пр</w:t>
      </w:r>
      <w:r w:rsidR="00A11409" w:rsidRPr="00220A73">
        <w:rPr>
          <w:b/>
        </w:rPr>
        <w:t>едседател</w:t>
      </w:r>
      <w:r w:rsidR="00FC0C48" w:rsidRPr="00220A73">
        <w:rPr>
          <w:b/>
        </w:rPr>
        <w:t>ь</w:t>
      </w:r>
      <w:r w:rsidR="00052D16" w:rsidRPr="00220A73">
        <w:rPr>
          <w:b/>
        </w:rPr>
        <w:t xml:space="preserve"> Думы Черемховского районного муниципального образования</w:t>
      </w:r>
    </w:p>
    <w:p w14:paraId="5261DB11" w14:textId="77777777" w:rsidR="009118FC" w:rsidRPr="00220A73" w:rsidRDefault="009118FC" w:rsidP="00FF0C0E">
      <w:pPr>
        <w:tabs>
          <w:tab w:val="left" w:pos="7755"/>
        </w:tabs>
        <w:ind w:right="-142"/>
        <w:jc w:val="both"/>
      </w:pPr>
    </w:p>
    <w:p w14:paraId="0F1DF252" w14:textId="17439115" w:rsidR="00052D16" w:rsidRPr="00220A73" w:rsidRDefault="005F4244" w:rsidP="00FF0C0E">
      <w:pPr>
        <w:tabs>
          <w:tab w:val="left" w:pos="7755"/>
        </w:tabs>
        <w:ind w:right="-142"/>
        <w:jc w:val="both"/>
      </w:pPr>
      <w:r w:rsidRPr="00220A73">
        <w:t xml:space="preserve">     </w:t>
      </w:r>
      <w:r w:rsidR="00FC0C48" w:rsidRPr="00220A73">
        <w:t>Любовь Михайловна</w:t>
      </w:r>
      <w:r w:rsidR="00A33D7F" w:rsidRPr="00220A73">
        <w:t xml:space="preserve"> зачитал</w:t>
      </w:r>
      <w:r w:rsidR="00FC0C48" w:rsidRPr="00220A73">
        <w:t>а</w:t>
      </w:r>
      <w:r w:rsidR="00052D16" w:rsidRPr="00220A73">
        <w:t xml:space="preserve"> проект повестки заседания:</w:t>
      </w:r>
    </w:p>
    <w:p w14:paraId="0A937379" w14:textId="75FE9664" w:rsidR="00433DD7" w:rsidRPr="00220A73" w:rsidRDefault="00433DD7" w:rsidP="00FF0C0E">
      <w:pPr>
        <w:tabs>
          <w:tab w:val="left" w:pos="7755"/>
        </w:tabs>
        <w:jc w:val="both"/>
      </w:pPr>
      <w:r w:rsidRPr="00220A73">
        <w:t>На</w:t>
      </w:r>
      <w:r w:rsidR="0039387F" w:rsidRPr="00220A73">
        <w:t xml:space="preserve"> </w:t>
      </w:r>
      <w:r w:rsidR="00FC0C48" w:rsidRPr="00220A73">
        <w:t>1</w:t>
      </w:r>
      <w:r w:rsidR="00C432F8">
        <w:t>1</w:t>
      </w:r>
      <w:r w:rsidRPr="00220A73">
        <w:t xml:space="preserve">-е заседание Думы Черемховского района </w:t>
      </w:r>
      <w:r w:rsidR="00BD09DA" w:rsidRPr="00220A73">
        <w:t>седьмого</w:t>
      </w:r>
      <w:r w:rsidRPr="00220A73">
        <w:t xml:space="preserve"> созыва было вынесено</w:t>
      </w:r>
      <w:r w:rsidR="00EC1514" w:rsidRPr="00220A73">
        <w:t xml:space="preserve"> </w:t>
      </w:r>
      <w:r w:rsidR="00C432F8">
        <w:t>5</w:t>
      </w:r>
      <w:r w:rsidRPr="00220A73">
        <w:t xml:space="preserve"> вопрос</w:t>
      </w:r>
      <w:r w:rsidR="00FC0C48" w:rsidRPr="00220A73">
        <w:t>ов</w:t>
      </w:r>
      <w:r w:rsidRPr="00220A73">
        <w:t>.</w:t>
      </w:r>
    </w:p>
    <w:p w14:paraId="0AE5F0C9" w14:textId="77777777" w:rsidR="00472887" w:rsidRPr="00220A73" w:rsidRDefault="00472887" w:rsidP="008D1013">
      <w:pPr>
        <w:ind w:left="-567" w:right="-142"/>
        <w:jc w:val="both"/>
        <w:rPr>
          <w:u w:val="single"/>
        </w:rPr>
      </w:pPr>
    </w:p>
    <w:p w14:paraId="58CD9E12" w14:textId="77777777" w:rsidR="00C432F8" w:rsidRPr="00C432F8" w:rsidRDefault="00C432F8" w:rsidP="00C432F8">
      <w:pPr>
        <w:pStyle w:val="a6"/>
        <w:spacing w:after="0"/>
        <w:ind w:left="0"/>
        <w:jc w:val="both"/>
        <w:rPr>
          <w:szCs w:val="24"/>
          <w:lang w:eastAsia="ru-RU"/>
        </w:rPr>
      </w:pPr>
      <w:r w:rsidRPr="00C432F8">
        <w:rPr>
          <w:szCs w:val="24"/>
          <w:lang w:eastAsia="ru-RU"/>
        </w:rPr>
        <w:t xml:space="preserve">1.14.00-14.10 О принятии на 2020 год части полномочий некоторых сельских поселений Черемховского районного муниципального образования по решению вопроса местного значения, </w:t>
      </w:r>
      <w:r w:rsidRPr="00C432F8">
        <w:rPr>
          <w:szCs w:val="24"/>
          <w:lang w:eastAsia="ru-RU"/>
        </w:rPr>
        <w:lastRenderedPageBreak/>
        <w:t>предусмотренного пунктом 5 части 1 статьи 14 Федерального закона от 06.10.2003 № 131-ФЗ «Об общих принципах организации местного самоуправления в Российской Федерации».</w:t>
      </w:r>
    </w:p>
    <w:p w14:paraId="6335F11A" w14:textId="77777777" w:rsidR="00C432F8" w:rsidRPr="00C432F8" w:rsidRDefault="00C432F8" w:rsidP="00C432F8">
      <w:pPr>
        <w:pStyle w:val="a6"/>
        <w:spacing w:after="0"/>
        <w:ind w:left="0"/>
        <w:jc w:val="both"/>
        <w:rPr>
          <w:szCs w:val="24"/>
          <w:lang w:eastAsia="ru-RU"/>
        </w:rPr>
      </w:pPr>
      <w:r w:rsidRPr="00C432F8">
        <w:rPr>
          <w:szCs w:val="24"/>
          <w:u w:val="single"/>
          <w:lang w:eastAsia="ru-RU"/>
        </w:rPr>
        <w:t>Докладывает:</w:t>
      </w:r>
      <w:r w:rsidRPr="00C432F8">
        <w:rPr>
          <w:szCs w:val="24"/>
          <w:lang w:eastAsia="ru-RU"/>
        </w:rPr>
        <w:t xml:space="preserve"> Сергей Анатольевич Ермаков, начальник отдела правового обеспечения.</w:t>
      </w:r>
    </w:p>
    <w:p w14:paraId="276F671C" w14:textId="77777777" w:rsidR="00C432F8" w:rsidRPr="00C432F8" w:rsidRDefault="00C432F8" w:rsidP="00C432F8">
      <w:pPr>
        <w:tabs>
          <w:tab w:val="left" w:pos="-284"/>
        </w:tabs>
        <w:jc w:val="both"/>
      </w:pPr>
      <w:bookmarkStart w:id="0" w:name="_Hlk27992157"/>
    </w:p>
    <w:p w14:paraId="77D36FE4" w14:textId="77777777" w:rsidR="00C432F8" w:rsidRPr="00C432F8" w:rsidRDefault="00C432F8" w:rsidP="00C432F8">
      <w:pPr>
        <w:pStyle w:val="a6"/>
        <w:spacing w:after="0"/>
        <w:ind w:left="0"/>
        <w:jc w:val="both"/>
        <w:rPr>
          <w:szCs w:val="24"/>
          <w:lang w:eastAsia="ru-RU"/>
        </w:rPr>
      </w:pPr>
      <w:r w:rsidRPr="00C432F8">
        <w:rPr>
          <w:szCs w:val="24"/>
          <w:lang w:eastAsia="ru-RU"/>
        </w:rPr>
        <w:t xml:space="preserve">2. 14.10-14.20 Об утверждении Порядка принятия решения о применении к депутату Думы Черемховского районного муниципального образования, мэру Черемховского районного муниципального образования мер ответственности, указанных в части 7 </w:t>
      </w:r>
      <w:r w:rsidRPr="00C432F8">
        <w:rPr>
          <w:szCs w:val="24"/>
          <w:vertAlign w:val="superscript"/>
          <w:lang w:eastAsia="ru-RU"/>
        </w:rPr>
        <w:t>3-1</w:t>
      </w:r>
      <w:r w:rsidRPr="00C432F8">
        <w:rPr>
          <w:szCs w:val="24"/>
          <w:lang w:eastAsia="ru-RU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14:paraId="05786C0D" w14:textId="77777777" w:rsidR="00C432F8" w:rsidRPr="00C432F8" w:rsidRDefault="00C432F8" w:rsidP="00C432F8">
      <w:pPr>
        <w:pStyle w:val="a6"/>
        <w:spacing w:after="0"/>
        <w:ind w:left="0"/>
        <w:jc w:val="both"/>
        <w:rPr>
          <w:szCs w:val="24"/>
          <w:lang w:eastAsia="ru-RU"/>
        </w:rPr>
      </w:pPr>
      <w:r w:rsidRPr="00C432F8">
        <w:rPr>
          <w:szCs w:val="24"/>
          <w:u w:val="single"/>
          <w:lang w:eastAsia="ru-RU"/>
        </w:rPr>
        <w:t>Докладывает:</w:t>
      </w:r>
      <w:r w:rsidRPr="00C432F8">
        <w:rPr>
          <w:szCs w:val="24"/>
          <w:lang w:eastAsia="ru-RU"/>
        </w:rPr>
        <w:t xml:space="preserve"> Сергей Анатольевич Ермаков, начальник отдела правового обеспечения.</w:t>
      </w:r>
    </w:p>
    <w:p w14:paraId="77D5E9B0" w14:textId="77777777" w:rsidR="00C432F8" w:rsidRPr="00C432F8" w:rsidRDefault="00C432F8" w:rsidP="00C432F8">
      <w:pPr>
        <w:pStyle w:val="a6"/>
        <w:spacing w:after="0"/>
        <w:ind w:left="0"/>
        <w:jc w:val="both"/>
        <w:rPr>
          <w:szCs w:val="24"/>
          <w:lang w:eastAsia="ru-RU"/>
        </w:rPr>
      </w:pPr>
    </w:p>
    <w:p w14:paraId="64730344" w14:textId="77777777" w:rsidR="00C432F8" w:rsidRPr="00C432F8" w:rsidRDefault="00C432F8" w:rsidP="00C432F8">
      <w:pPr>
        <w:jc w:val="both"/>
      </w:pPr>
      <w:r w:rsidRPr="00C432F8">
        <w:t xml:space="preserve">3.14.20-14.30 О внесении изменений и дополнений в решение Думы Черемховского районного муниципального образования от 24.12.2019 № 40 «О бюджете Черемховского районного муниципального образования на 2020 год и плановый период 2021 и 2022 годов». </w:t>
      </w:r>
    </w:p>
    <w:p w14:paraId="2B512B22" w14:textId="77777777" w:rsidR="00C432F8" w:rsidRPr="00C432F8" w:rsidRDefault="00C432F8" w:rsidP="00C432F8">
      <w:pPr>
        <w:tabs>
          <w:tab w:val="left" w:pos="-284"/>
        </w:tabs>
        <w:jc w:val="both"/>
        <w:rPr>
          <w:u w:val="single"/>
        </w:rPr>
      </w:pPr>
      <w:r w:rsidRPr="00C432F8">
        <w:rPr>
          <w:u w:val="single"/>
        </w:rPr>
        <w:t xml:space="preserve">Докладывает: </w:t>
      </w:r>
      <w:r w:rsidRPr="00C432F8">
        <w:t>Гайдук Юлия Николаевна, начальник финансового управления.</w:t>
      </w:r>
    </w:p>
    <w:p w14:paraId="63F0929D" w14:textId="77777777" w:rsidR="00C432F8" w:rsidRPr="00C432F8" w:rsidRDefault="00C432F8" w:rsidP="00C432F8">
      <w:pPr>
        <w:pStyle w:val="a6"/>
        <w:spacing w:after="0"/>
        <w:ind w:left="0"/>
        <w:jc w:val="both"/>
        <w:rPr>
          <w:szCs w:val="24"/>
          <w:lang w:eastAsia="ru-RU"/>
        </w:rPr>
      </w:pPr>
    </w:p>
    <w:p w14:paraId="1F357405" w14:textId="77777777" w:rsidR="00C432F8" w:rsidRPr="00C432F8" w:rsidRDefault="00C432F8" w:rsidP="00C432F8">
      <w:pPr>
        <w:pStyle w:val="a6"/>
        <w:spacing w:after="0"/>
        <w:ind w:left="0"/>
        <w:jc w:val="both"/>
        <w:rPr>
          <w:szCs w:val="24"/>
          <w:lang w:eastAsia="ru-RU"/>
        </w:rPr>
      </w:pPr>
      <w:r w:rsidRPr="00C432F8">
        <w:rPr>
          <w:szCs w:val="24"/>
          <w:lang w:eastAsia="ru-RU"/>
        </w:rPr>
        <w:t>4. 14.30-14.40 О внесении изменений 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утвержденный решением Думы от 22.05.2017 № 146.</w:t>
      </w:r>
    </w:p>
    <w:p w14:paraId="60B09544" w14:textId="77777777" w:rsidR="00C432F8" w:rsidRPr="00C432F8" w:rsidRDefault="00C432F8" w:rsidP="00C432F8">
      <w:pPr>
        <w:pStyle w:val="a6"/>
        <w:spacing w:after="0"/>
        <w:ind w:left="0"/>
        <w:jc w:val="both"/>
        <w:rPr>
          <w:szCs w:val="24"/>
          <w:lang w:eastAsia="ru-RU"/>
        </w:rPr>
      </w:pPr>
      <w:r w:rsidRPr="00C432F8">
        <w:rPr>
          <w:szCs w:val="24"/>
          <w:u w:val="single"/>
          <w:lang w:eastAsia="ru-RU"/>
        </w:rPr>
        <w:t>Докладывает:</w:t>
      </w:r>
      <w:r w:rsidRPr="00C432F8">
        <w:rPr>
          <w:szCs w:val="24"/>
          <w:lang w:eastAsia="ru-RU"/>
        </w:rPr>
        <w:t xml:space="preserve"> Ирина Викторовна Антипова, начальник отдела кадровой службы.</w:t>
      </w:r>
    </w:p>
    <w:bookmarkEnd w:id="0"/>
    <w:p w14:paraId="0D9752BE" w14:textId="77777777" w:rsidR="00C432F8" w:rsidRPr="00C432F8" w:rsidRDefault="00C432F8" w:rsidP="00C432F8">
      <w:pPr>
        <w:pStyle w:val="a6"/>
        <w:tabs>
          <w:tab w:val="left" w:pos="-284"/>
        </w:tabs>
        <w:spacing w:after="0" w:line="240" w:lineRule="auto"/>
        <w:ind w:left="0"/>
        <w:jc w:val="both"/>
        <w:rPr>
          <w:szCs w:val="24"/>
        </w:rPr>
      </w:pPr>
    </w:p>
    <w:p w14:paraId="014E08B6" w14:textId="77777777" w:rsidR="00C432F8" w:rsidRPr="00C432F8" w:rsidRDefault="00C432F8" w:rsidP="00C432F8">
      <w:pPr>
        <w:pStyle w:val="a6"/>
        <w:tabs>
          <w:tab w:val="left" w:pos="-284"/>
        </w:tabs>
        <w:spacing w:after="0" w:line="240" w:lineRule="auto"/>
        <w:ind w:left="0"/>
        <w:jc w:val="both"/>
        <w:rPr>
          <w:szCs w:val="24"/>
        </w:rPr>
      </w:pPr>
      <w:r w:rsidRPr="00C432F8">
        <w:rPr>
          <w:szCs w:val="24"/>
        </w:rPr>
        <w:t xml:space="preserve">5.14.40-14.50 О присвоении звания «Почётный гражданин Черемховского района» </w:t>
      </w:r>
      <w:proofErr w:type="spellStart"/>
      <w:r w:rsidRPr="00C432F8">
        <w:rPr>
          <w:szCs w:val="24"/>
        </w:rPr>
        <w:t>Лавриновичу</w:t>
      </w:r>
      <w:proofErr w:type="spellEnd"/>
      <w:r w:rsidRPr="00C432F8">
        <w:rPr>
          <w:szCs w:val="24"/>
        </w:rPr>
        <w:t xml:space="preserve"> Василию Ивановичу.</w:t>
      </w:r>
    </w:p>
    <w:p w14:paraId="29B0DEBF" w14:textId="77777777" w:rsidR="00C432F8" w:rsidRPr="00C432F8" w:rsidRDefault="00C432F8" w:rsidP="00C432F8">
      <w:pPr>
        <w:pStyle w:val="a6"/>
        <w:tabs>
          <w:tab w:val="left" w:pos="-284"/>
        </w:tabs>
        <w:spacing w:after="0" w:line="240" w:lineRule="auto"/>
        <w:ind w:left="0"/>
        <w:jc w:val="both"/>
        <w:rPr>
          <w:szCs w:val="24"/>
        </w:rPr>
      </w:pPr>
      <w:r w:rsidRPr="00C432F8">
        <w:rPr>
          <w:szCs w:val="24"/>
          <w:u w:val="single"/>
        </w:rPr>
        <w:t>Докладывает:</w:t>
      </w:r>
      <w:r w:rsidRPr="00C432F8">
        <w:rPr>
          <w:szCs w:val="24"/>
        </w:rPr>
        <w:t xml:space="preserve"> Марина Геннадьевна </w:t>
      </w:r>
      <w:proofErr w:type="spellStart"/>
      <w:r w:rsidRPr="00C432F8">
        <w:rPr>
          <w:szCs w:val="24"/>
        </w:rPr>
        <w:t>Рихальская</w:t>
      </w:r>
      <w:proofErr w:type="spellEnd"/>
      <w:r w:rsidRPr="00C432F8">
        <w:rPr>
          <w:szCs w:val="24"/>
        </w:rPr>
        <w:t>, руководитель аппарата администрации.</w:t>
      </w:r>
    </w:p>
    <w:p w14:paraId="4CB34611" w14:textId="7D8DF3C5" w:rsidR="0026367F" w:rsidRDefault="0026367F" w:rsidP="0026367F">
      <w:pPr>
        <w:ind w:right="-142"/>
        <w:jc w:val="both"/>
      </w:pPr>
    </w:p>
    <w:p w14:paraId="7660BCE1" w14:textId="77777777" w:rsidR="00434722" w:rsidRPr="00220A73" w:rsidRDefault="00434722" w:rsidP="00434722">
      <w:pPr>
        <w:tabs>
          <w:tab w:val="left" w:pos="7755"/>
        </w:tabs>
        <w:ind w:right="-142"/>
        <w:jc w:val="both"/>
      </w:pPr>
      <w:r w:rsidRPr="00220A73">
        <w:t xml:space="preserve">Любовь Михайловна сообщила, что из 14 депутатов на заседание присутствуют - </w:t>
      </w:r>
      <w:r>
        <w:t>12</w:t>
      </w:r>
      <w:r w:rsidRPr="00220A73">
        <w:t xml:space="preserve">.             </w:t>
      </w:r>
    </w:p>
    <w:p w14:paraId="783B0882" w14:textId="77777777" w:rsidR="00434722" w:rsidRPr="00220A73" w:rsidRDefault="00434722" w:rsidP="00434722">
      <w:pPr>
        <w:tabs>
          <w:tab w:val="left" w:pos="7755"/>
        </w:tabs>
        <w:ind w:right="-142"/>
        <w:jc w:val="both"/>
      </w:pPr>
      <w:r w:rsidRPr="00220A73">
        <w:t xml:space="preserve">Отсутствует по уважительной причине - </w:t>
      </w:r>
      <w:r>
        <w:t>1</w:t>
      </w:r>
      <w:r w:rsidRPr="00220A73">
        <w:t xml:space="preserve">. По неуважительной причине – </w:t>
      </w:r>
      <w:r>
        <w:t>1</w:t>
      </w:r>
      <w:r w:rsidRPr="00220A73">
        <w:t>. Кворум заседания имеется.</w:t>
      </w:r>
    </w:p>
    <w:p w14:paraId="49CDC739" w14:textId="77777777" w:rsidR="00434722" w:rsidRPr="00220A73" w:rsidRDefault="00434722" w:rsidP="0026367F">
      <w:pPr>
        <w:ind w:right="-142"/>
        <w:jc w:val="both"/>
      </w:pPr>
    </w:p>
    <w:p w14:paraId="7B26695D" w14:textId="77777777" w:rsidR="00F67EBC" w:rsidRPr="00220A73" w:rsidRDefault="00F67EBC" w:rsidP="00F67EBC">
      <w:pPr>
        <w:ind w:right="-142"/>
        <w:jc w:val="both"/>
        <w:rPr>
          <w:b/>
        </w:rPr>
      </w:pPr>
      <w:r w:rsidRPr="00220A73">
        <w:rPr>
          <w:b/>
        </w:rPr>
        <w:t>Слушали:</w:t>
      </w:r>
    </w:p>
    <w:p w14:paraId="0BA5010F" w14:textId="217E0B76" w:rsidR="00F67EBC" w:rsidRPr="00220A73" w:rsidRDefault="00F67EBC" w:rsidP="00F67EBC">
      <w:pPr>
        <w:ind w:right="-142"/>
        <w:jc w:val="both"/>
      </w:pPr>
      <w:r w:rsidRPr="00220A73">
        <w:rPr>
          <w:b/>
        </w:rPr>
        <w:t xml:space="preserve">Козлову Л.М.: </w:t>
      </w:r>
      <w:r w:rsidR="0058733D" w:rsidRPr="00220A73">
        <w:t>какие есть вопросы по повестке заседания?</w:t>
      </w:r>
      <w:r w:rsidR="0058733D">
        <w:t xml:space="preserve"> Предложения?</w:t>
      </w:r>
    </w:p>
    <w:p w14:paraId="5426620F" w14:textId="2D7601EE" w:rsidR="00F67EBC" w:rsidRPr="00220A73" w:rsidRDefault="00F67EBC" w:rsidP="00F67EBC">
      <w:pPr>
        <w:tabs>
          <w:tab w:val="left" w:pos="7755"/>
        </w:tabs>
        <w:ind w:right="-142"/>
        <w:jc w:val="both"/>
      </w:pPr>
      <w:r w:rsidRPr="00220A73">
        <w:rPr>
          <w:b/>
        </w:rPr>
        <w:t xml:space="preserve">Голосовали: </w:t>
      </w:r>
      <w:r w:rsidRPr="00220A73">
        <w:t xml:space="preserve">за – </w:t>
      </w:r>
      <w:r w:rsidR="00434722">
        <w:t>12</w:t>
      </w:r>
      <w:r w:rsidRPr="00220A73">
        <w:t xml:space="preserve"> депутатов</w:t>
      </w:r>
    </w:p>
    <w:p w14:paraId="5F8CA979" w14:textId="77777777" w:rsidR="00F67EBC" w:rsidRPr="00220A73" w:rsidRDefault="00F67EBC" w:rsidP="00F67EBC">
      <w:pPr>
        <w:tabs>
          <w:tab w:val="left" w:pos="7755"/>
        </w:tabs>
        <w:ind w:right="-142"/>
        <w:jc w:val="both"/>
      </w:pPr>
      <w:r w:rsidRPr="00220A73">
        <w:t>против - нет</w:t>
      </w:r>
    </w:p>
    <w:p w14:paraId="324E607F" w14:textId="77777777" w:rsidR="00F67EBC" w:rsidRPr="00220A73" w:rsidRDefault="00F67EBC" w:rsidP="00F67EBC">
      <w:pPr>
        <w:tabs>
          <w:tab w:val="left" w:pos="7755"/>
        </w:tabs>
        <w:ind w:right="-142"/>
        <w:jc w:val="both"/>
      </w:pPr>
      <w:r w:rsidRPr="00220A73">
        <w:t>воздержались - нет</w:t>
      </w:r>
    </w:p>
    <w:p w14:paraId="03D8C44D" w14:textId="08C0EA33" w:rsidR="00F67EBC" w:rsidRPr="00220A73" w:rsidRDefault="00F67EBC" w:rsidP="00F67EBC">
      <w:pPr>
        <w:tabs>
          <w:tab w:val="left" w:pos="7755"/>
        </w:tabs>
        <w:ind w:right="-142"/>
        <w:jc w:val="both"/>
      </w:pPr>
      <w:r w:rsidRPr="00220A73">
        <w:rPr>
          <w:b/>
        </w:rPr>
        <w:t xml:space="preserve">Решили: </w:t>
      </w:r>
      <w:r w:rsidR="00220379" w:rsidRPr="00220379">
        <w:t xml:space="preserve">повестка принята </w:t>
      </w:r>
      <w:r w:rsidRPr="00220379">
        <w:t>единогласно.</w:t>
      </w:r>
    </w:p>
    <w:p w14:paraId="634C24A3" w14:textId="77777777" w:rsidR="00F67EBC" w:rsidRPr="00220A73" w:rsidRDefault="00F67EBC" w:rsidP="00FF0C0E">
      <w:pPr>
        <w:tabs>
          <w:tab w:val="left" w:pos="3600"/>
        </w:tabs>
        <w:ind w:right="-5"/>
        <w:jc w:val="both"/>
      </w:pPr>
    </w:p>
    <w:p w14:paraId="396ECC42" w14:textId="02066464" w:rsidR="004D3FCA" w:rsidRPr="00DC0249" w:rsidRDefault="00D729D7" w:rsidP="00434722">
      <w:pPr>
        <w:tabs>
          <w:tab w:val="left" w:pos="7755"/>
        </w:tabs>
        <w:ind w:right="-142"/>
        <w:jc w:val="both"/>
      </w:pPr>
      <w:r w:rsidRPr="00220A73">
        <w:rPr>
          <w:b/>
        </w:rPr>
        <w:t>Л</w:t>
      </w:r>
      <w:r w:rsidR="00273904" w:rsidRPr="00220A73">
        <w:rPr>
          <w:b/>
        </w:rPr>
        <w:t xml:space="preserve">.М. </w:t>
      </w:r>
      <w:r w:rsidRPr="00220A73">
        <w:rPr>
          <w:b/>
        </w:rPr>
        <w:t>Козлова</w:t>
      </w:r>
      <w:r w:rsidR="00D9536E" w:rsidRPr="00220A73">
        <w:t xml:space="preserve"> сообщил</w:t>
      </w:r>
      <w:r w:rsidR="00273904" w:rsidRPr="00220A73">
        <w:t>а</w:t>
      </w:r>
      <w:r w:rsidR="006818E1" w:rsidRPr="00220A73">
        <w:t xml:space="preserve">: </w:t>
      </w:r>
      <w:r w:rsidRPr="00220A73">
        <w:t>1</w:t>
      </w:r>
      <w:r w:rsidR="0058733D">
        <w:t>1</w:t>
      </w:r>
      <w:r w:rsidR="00273904" w:rsidRPr="00220A73">
        <w:t>-е</w:t>
      </w:r>
      <w:r w:rsidR="006818E1" w:rsidRPr="00220A73">
        <w:t xml:space="preserve"> </w:t>
      </w:r>
      <w:r w:rsidR="00052D16" w:rsidRPr="00220A73">
        <w:t xml:space="preserve">заседание Думы Черемховского районного муниципального образования </w:t>
      </w:r>
      <w:r w:rsidR="00273904" w:rsidRPr="00220A73">
        <w:t>седьмого</w:t>
      </w:r>
      <w:r w:rsidR="00052D16" w:rsidRPr="00220A73">
        <w:t xml:space="preserve"> созыва считается открытым.</w:t>
      </w:r>
    </w:p>
    <w:p w14:paraId="6C504A80" w14:textId="77777777" w:rsidR="004D3FCA" w:rsidRDefault="004D3FCA" w:rsidP="00434722">
      <w:pPr>
        <w:tabs>
          <w:tab w:val="left" w:pos="7755"/>
        </w:tabs>
        <w:ind w:right="-142"/>
        <w:jc w:val="both"/>
        <w:rPr>
          <w:b/>
        </w:rPr>
      </w:pPr>
    </w:p>
    <w:p w14:paraId="75C963AA" w14:textId="6A9EE1FB" w:rsidR="00C20CA1" w:rsidRDefault="00052D16" w:rsidP="00434722">
      <w:pPr>
        <w:tabs>
          <w:tab w:val="left" w:pos="7755"/>
        </w:tabs>
        <w:ind w:right="-142"/>
        <w:jc w:val="both"/>
        <w:rPr>
          <w:b/>
        </w:rPr>
      </w:pPr>
      <w:r w:rsidRPr="00AB06EB">
        <w:rPr>
          <w:b/>
        </w:rPr>
        <w:t>Звучит гимн России</w:t>
      </w:r>
    </w:p>
    <w:p w14:paraId="358251AA" w14:textId="77777777" w:rsidR="00C20CA1" w:rsidRDefault="00C20CA1" w:rsidP="006764C8">
      <w:pPr>
        <w:pStyle w:val="a6"/>
        <w:tabs>
          <w:tab w:val="left" w:pos="-284"/>
        </w:tabs>
        <w:spacing w:after="0" w:line="240" w:lineRule="auto"/>
        <w:ind w:left="0"/>
        <w:jc w:val="both"/>
        <w:rPr>
          <w:b/>
          <w:szCs w:val="24"/>
        </w:rPr>
      </w:pPr>
    </w:p>
    <w:p w14:paraId="061BABA5" w14:textId="3375D4B0" w:rsidR="00434722" w:rsidRDefault="0039387F" w:rsidP="00434722">
      <w:pPr>
        <w:pStyle w:val="a6"/>
        <w:spacing w:after="0"/>
        <w:ind w:left="0"/>
        <w:jc w:val="both"/>
        <w:rPr>
          <w:b/>
          <w:szCs w:val="24"/>
          <w:lang w:eastAsia="ru-RU"/>
        </w:rPr>
      </w:pPr>
      <w:r w:rsidRPr="00434722">
        <w:rPr>
          <w:b/>
          <w:szCs w:val="24"/>
        </w:rPr>
        <w:t xml:space="preserve">Слушали </w:t>
      </w:r>
      <w:r w:rsidR="00434722" w:rsidRPr="00F07292">
        <w:rPr>
          <w:b/>
          <w:szCs w:val="24"/>
          <w:lang w:eastAsia="ru-RU"/>
        </w:rPr>
        <w:t>Сергей Анатольевич Ермаков, начальник отдела правового обеспечения.</w:t>
      </w:r>
    </w:p>
    <w:p w14:paraId="4A6D3FCD" w14:textId="77777777" w:rsidR="00F07292" w:rsidRPr="00F07292" w:rsidRDefault="00F07292" w:rsidP="00434722">
      <w:pPr>
        <w:pStyle w:val="a6"/>
        <w:spacing w:after="0"/>
        <w:ind w:left="0"/>
        <w:jc w:val="both"/>
        <w:rPr>
          <w:b/>
          <w:szCs w:val="24"/>
          <w:lang w:eastAsia="ru-RU"/>
        </w:rPr>
      </w:pPr>
    </w:p>
    <w:p w14:paraId="4022C38C" w14:textId="77F4D1A5" w:rsidR="00434722" w:rsidRPr="00434722" w:rsidRDefault="006764C8" w:rsidP="00434722">
      <w:pPr>
        <w:pStyle w:val="a6"/>
        <w:tabs>
          <w:tab w:val="left" w:pos="-284"/>
        </w:tabs>
        <w:spacing w:after="0" w:line="240" w:lineRule="auto"/>
        <w:ind w:left="0"/>
        <w:jc w:val="both"/>
        <w:rPr>
          <w:szCs w:val="24"/>
          <w:lang w:eastAsia="ru-RU"/>
        </w:rPr>
      </w:pPr>
      <w:r w:rsidRPr="00434722">
        <w:rPr>
          <w:szCs w:val="24"/>
        </w:rPr>
        <w:t xml:space="preserve">     </w:t>
      </w:r>
      <w:r w:rsidR="00434722" w:rsidRPr="00434722">
        <w:rPr>
          <w:szCs w:val="24"/>
          <w:lang w:eastAsia="ru-RU"/>
        </w:rPr>
        <w:t>О принятии на 2020 год части полномочий некоторых сельских поселений Черемховского районного муниципального образования по решению вопроса местного значения, предусмотренного пунктом 5 части 1 статьи 14 Федерального закона от 06.10.2003 № 131-ФЗ «Об общих принципах организации местного самоуправления в Российской Федерации».</w:t>
      </w:r>
    </w:p>
    <w:p w14:paraId="396A2396" w14:textId="6E94806D" w:rsidR="00D729D7" w:rsidRDefault="00D729D7" w:rsidP="00434722">
      <w:pPr>
        <w:pStyle w:val="a6"/>
        <w:tabs>
          <w:tab w:val="left" w:pos="-284"/>
        </w:tabs>
        <w:spacing w:after="0" w:line="240" w:lineRule="auto"/>
        <w:ind w:left="0"/>
        <w:jc w:val="both"/>
      </w:pPr>
    </w:p>
    <w:p w14:paraId="04BAFF4F" w14:textId="77777777" w:rsidR="00434722" w:rsidRPr="00434722" w:rsidRDefault="00434722" w:rsidP="00434722">
      <w:pPr>
        <w:ind w:firstLine="709"/>
        <w:jc w:val="both"/>
        <w:rPr>
          <w:b/>
        </w:rPr>
      </w:pPr>
      <w:r w:rsidRPr="00434722">
        <w:rPr>
          <w:b/>
        </w:rPr>
        <w:t>1. Субъект права законодательной инициативы</w:t>
      </w:r>
    </w:p>
    <w:p w14:paraId="14E132B9" w14:textId="77777777" w:rsidR="00434722" w:rsidRPr="00434722" w:rsidRDefault="00434722" w:rsidP="00434722">
      <w:pPr>
        <w:ind w:firstLine="709"/>
        <w:jc w:val="both"/>
      </w:pPr>
      <w:r w:rsidRPr="00434722">
        <w:t xml:space="preserve">Субъектами права законодательной инициативы являются органы местного самоуправления Бельского, </w:t>
      </w:r>
      <w:proofErr w:type="spellStart"/>
      <w:r w:rsidRPr="00434722">
        <w:t>Булайского</w:t>
      </w:r>
      <w:proofErr w:type="spellEnd"/>
      <w:r w:rsidRPr="00434722">
        <w:t xml:space="preserve">, </w:t>
      </w:r>
      <w:proofErr w:type="spellStart"/>
      <w:r w:rsidRPr="00434722">
        <w:t>Голуметского</w:t>
      </w:r>
      <w:proofErr w:type="spellEnd"/>
      <w:r w:rsidRPr="00434722">
        <w:t xml:space="preserve">, Каменно-Ангарского, </w:t>
      </w:r>
      <w:proofErr w:type="spellStart"/>
      <w:r w:rsidRPr="00434722">
        <w:t>Новогромовского</w:t>
      </w:r>
      <w:proofErr w:type="spellEnd"/>
      <w:r w:rsidRPr="00434722">
        <w:t xml:space="preserve">, </w:t>
      </w:r>
      <w:proofErr w:type="spellStart"/>
      <w:r w:rsidRPr="00434722">
        <w:t>Новостроевского</w:t>
      </w:r>
      <w:proofErr w:type="spellEnd"/>
      <w:r w:rsidRPr="00434722">
        <w:t xml:space="preserve">, </w:t>
      </w:r>
      <w:proofErr w:type="spellStart"/>
      <w:r w:rsidRPr="00434722">
        <w:t>Парфеновского</w:t>
      </w:r>
      <w:proofErr w:type="spellEnd"/>
      <w:r w:rsidRPr="00434722">
        <w:t xml:space="preserve">, </w:t>
      </w:r>
      <w:proofErr w:type="spellStart"/>
      <w:r w:rsidRPr="00434722">
        <w:t>Тальниковского</w:t>
      </w:r>
      <w:proofErr w:type="spellEnd"/>
      <w:r w:rsidRPr="00434722">
        <w:t>, Тунгусского, Черемховского сельских поселений. Представительные органы указанных территорий направили в администрацию ЧРМО решения о передачи части полномочий в сфере дорожной деятельности.</w:t>
      </w:r>
    </w:p>
    <w:p w14:paraId="1E639F74" w14:textId="77777777" w:rsidR="00434722" w:rsidRPr="00434722" w:rsidRDefault="00434722" w:rsidP="00434722">
      <w:pPr>
        <w:ind w:firstLine="709"/>
        <w:jc w:val="both"/>
      </w:pPr>
      <w:r w:rsidRPr="00434722">
        <w:lastRenderedPageBreak/>
        <w:t>Представленный на рассмотрение Проект подготовлен отделом правового обеспечения.</w:t>
      </w:r>
    </w:p>
    <w:p w14:paraId="7604747B" w14:textId="77777777" w:rsidR="00434722" w:rsidRPr="00434722" w:rsidRDefault="00434722" w:rsidP="00434722">
      <w:pPr>
        <w:ind w:firstLine="709"/>
        <w:jc w:val="both"/>
      </w:pPr>
    </w:p>
    <w:p w14:paraId="23F58CE5" w14:textId="77777777" w:rsidR="00434722" w:rsidRPr="00434722" w:rsidRDefault="00434722" w:rsidP="00434722">
      <w:pPr>
        <w:ind w:firstLine="708"/>
        <w:rPr>
          <w:b/>
        </w:rPr>
      </w:pPr>
      <w:r w:rsidRPr="00434722">
        <w:rPr>
          <w:b/>
        </w:rPr>
        <w:t xml:space="preserve">2. Правовое основание принятия решения </w:t>
      </w:r>
    </w:p>
    <w:p w14:paraId="6F7540B8" w14:textId="47ABB14C" w:rsidR="00434722" w:rsidRPr="00434722" w:rsidRDefault="00434722" w:rsidP="00434722">
      <w:pPr>
        <w:ind w:firstLine="708"/>
        <w:jc w:val="both"/>
      </w:pPr>
      <w:r w:rsidRPr="00434722">
        <w:rPr>
          <w:color w:val="000000"/>
        </w:rPr>
        <w:t xml:space="preserve">Правовой основой принятия проекта решения являются </w:t>
      </w:r>
      <w:hyperlink r:id="rId8" w:history="1">
        <w:r w:rsidRPr="00434722">
          <w:rPr>
            <w:color w:val="000000"/>
          </w:rPr>
          <w:t>Федеральный закон</w:t>
        </w:r>
      </w:hyperlink>
      <w:r w:rsidRPr="00434722">
        <w:rPr>
          <w:color w:val="000000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434722">
          <w:rPr>
            <w:color w:val="000000"/>
          </w:rPr>
          <w:t>Бюджетный кодекс</w:t>
        </w:r>
      </w:hyperlink>
      <w:r w:rsidRPr="00434722">
        <w:rPr>
          <w:color w:val="000000"/>
        </w:rPr>
        <w:t xml:space="preserve"> Российской Федерации, П</w:t>
      </w:r>
      <w:r w:rsidRPr="00434722">
        <w:t>орядок заключения соглашений органами местного самоуправления Черемховского районного муниципального образования с органами местного самоуправления поселений, входящих в состав Черемховского районного муниципального образования, о передаче осуществления части полномочий по решению вопросов местного значения, утвержденный решением районной Думы от 24.02.2016 № 63.</w:t>
      </w:r>
    </w:p>
    <w:p w14:paraId="0040CBB5" w14:textId="77777777" w:rsidR="00434722" w:rsidRPr="00434722" w:rsidRDefault="00434722" w:rsidP="00434722">
      <w:pPr>
        <w:ind w:firstLine="708"/>
        <w:jc w:val="both"/>
        <w:rPr>
          <w:color w:val="000000"/>
        </w:rPr>
      </w:pPr>
    </w:p>
    <w:p w14:paraId="50D391C8" w14:textId="77777777" w:rsidR="00434722" w:rsidRPr="00434722" w:rsidRDefault="00434722" w:rsidP="00434722">
      <w:pPr>
        <w:pStyle w:val="Style4"/>
        <w:widowControl/>
        <w:tabs>
          <w:tab w:val="left" w:pos="708"/>
        </w:tabs>
        <w:ind w:right="-1" w:firstLine="851"/>
        <w:rPr>
          <w:b/>
        </w:rPr>
      </w:pPr>
      <w:r w:rsidRPr="00434722">
        <w:rPr>
          <w:b/>
        </w:rPr>
        <w:t xml:space="preserve">3. Цели принятия и обоснование необходимости принятия решения </w:t>
      </w:r>
    </w:p>
    <w:p w14:paraId="5F8C73E2" w14:textId="77777777" w:rsidR="00434722" w:rsidRPr="00434722" w:rsidRDefault="00434722" w:rsidP="00434722">
      <w:pPr>
        <w:ind w:firstLine="709"/>
        <w:jc w:val="both"/>
        <w:rPr>
          <w:color w:val="000000"/>
        </w:rPr>
      </w:pPr>
      <w:r w:rsidRPr="00434722">
        <w:rPr>
          <w:color w:val="000000"/>
        </w:rPr>
        <w:t xml:space="preserve">В соответствии с частью 4 статьи 15 </w:t>
      </w:r>
      <w:hyperlink r:id="rId10" w:history="1">
        <w:r w:rsidRPr="00434722">
          <w:rPr>
            <w:color w:val="000000"/>
          </w:rPr>
          <w:t>Федерального закон</w:t>
        </w:r>
      </w:hyperlink>
      <w:r w:rsidRPr="00434722">
        <w:rPr>
          <w:color w:val="000000"/>
        </w:rPr>
        <w:t xml:space="preserve">а от 06.10.2003 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</w:t>
      </w:r>
      <w:hyperlink r:id="rId11" w:history="1">
        <w:r w:rsidRPr="00434722">
          <w:rPr>
            <w:color w:val="000000"/>
          </w:rPr>
          <w:t>Бюджетным кодексом</w:t>
        </w:r>
      </w:hyperlink>
      <w:r w:rsidRPr="00434722">
        <w:rPr>
          <w:color w:val="000000"/>
        </w:rPr>
        <w:t xml:space="preserve"> Российской Федерации. </w:t>
      </w:r>
      <w:bookmarkStart w:id="1" w:name="sub_15042"/>
    </w:p>
    <w:p w14:paraId="2A467F3E" w14:textId="77777777" w:rsidR="00434722" w:rsidRPr="00434722" w:rsidRDefault="00434722" w:rsidP="00434722">
      <w:pPr>
        <w:autoSpaceDE w:val="0"/>
        <w:autoSpaceDN w:val="0"/>
        <w:adjustRightInd w:val="0"/>
        <w:ind w:firstLine="720"/>
        <w:jc w:val="both"/>
      </w:pPr>
      <w:bookmarkStart w:id="2" w:name="sub_15043"/>
      <w:bookmarkEnd w:id="1"/>
      <w:r w:rsidRPr="00434722">
        <w:rPr>
          <w:color w:val="000000"/>
        </w:rPr>
        <w:t xml:space="preserve">Порядок заключения соглашений утвержден решением </w:t>
      </w:r>
      <w:r w:rsidRPr="00434722">
        <w:t>районной Думы от 24.02.2016 № 63. Согласно указанному Порядку, и</w:t>
      </w:r>
      <w:bookmarkStart w:id="3" w:name="sub_931"/>
      <w:r w:rsidRPr="00434722">
        <w:t>нициаторами заключения соглашений по передаче полномочий по решению вопросов местного значения являются органы местного самоуправления передающей стороны.</w:t>
      </w:r>
    </w:p>
    <w:p w14:paraId="6D8C34B4" w14:textId="77777777" w:rsidR="00434722" w:rsidRPr="00434722" w:rsidRDefault="00434722" w:rsidP="00434722">
      <w:pPr>
        <w:ind w:firstLine="708"/>
        <w:jc w:val="both"/>
      </w:pPr>
      <w:r w:rsidRPr="00434722">
        <w:t xml:space="preserve">От 11 сельских поселений Черемховского района поступили обращения с просьбой принять на уровень муниципального района часть полномочий в сфере дорожной деятельности. Вместе с обращениями глав поступили соответствующие решения представительных органов, на основании которых районной Думе необходимо принять </w:t>
      </w:r>
      <w:bookmarkStart w:id="4" w:name="sub_935"/>
      <w:bookmarkEnd w:id="3"/>
      <w:r w:rsidRPr="00434722">
        <w:t xml:space="preserve">решение </w:t>
      </w:r>
      <w:bookmarkEnd w:id="4"/>
      <w:r w:rsidRPr="00434722">
        <w:t>о принятии полномочий.</w:t>
      </w:r>
    </w:p>
    <w:p w14:paraId="368E3F32" w14:textId="24890E87" w:rsidR="00434722" w:rsidRPr="00434722" w:rsidRDefault="00434722" w:rsidP="00434722">
      <w:pPr>
        <w:rPr>
          <w:color w:val="000000"/>
        </w:rPr>
      </w:pPr>
    </w:p>
    <w:bookmarkEnd w:id="2"/>
    <w:p w14:paraId="0A1B25CD" w14:textId="77777777" w:rsidR="00434722" w:rsidRPr="00434722" w:rsidRDefault="00434722" w:rsidP="00434722">
      <w:pPr>
        <w:pStyle w:val="Style3"/>
        <w:widowControl/>
        <w:tabs>
          <w:tab w:val="left" w:pos="984"/>
        </w:tabs>
        <w:spacing w:line="240" w:lineRule="auto"/>
        <w:ind w:right="-1" w:firstLine="0"/>
        <w:rPr>
          <w:color w:val="000000"/>
        </w:rPr>
      </w:pPr>
      <w:r w:rsidRPr="00434722">
        <w:rPr>
          <w:color w:val="000000"/>
        </w:rPr>
        <w:tab/>
      </w:r>
      <w:r w:rsidRPr="00434722">
        <w:rPr>
          <w:b/>
          <w:color w:val="000000"/>
        </w:rPr>
        <w:t>4</w:t>
      </w:r>
      <w:r w:rsidRPr="00434722">
        <w:rPr>
          <w:b/>
        </w:rPr>
        <w:t>.  Финансово - экономическое обоснование</w:t>
      </w:r>
    </w:p>
    <w:p w14:paraId="4E85EBA2" w14:textId="77777777" w:rsidR="00434722" w:rsidRPr="00434722" w:rsidRDefault="00434722" w:rsidP="00434722">
      <w:pPr>
        <w:pStyle w:val="Style5"/>
        <w:widowControl/>
        <w:spacing w:line="240" w:lineRule="auto"/>
        <w:ind w:right="-1" w:firstLine="708"/>
      </w:pPr>
      <w:r w:rsidRPr="00434722">
        <w:t>Для осуществления передаваемых полномочий поселения передают муниципальному району межбюджетные трансферты, которые будут отражены в доходной части бюджета ЧРМО, и соответственно – в расходной части бюджета поселений.</w:t>
      </w:r>
    </w:p>
    <w:p w14:paraId="5744813C" w14:textId="77777777" w:rsidR="00434722" w:rsidRPr="00434722" w:rsidRDefault="00434722" w:rsidP="00434722">
      <w:pPr>
        <w:pStyle w:val="Style5"/>
        <w:widowControl/>
        <w:spacing w:line="240" w:lineRule="auto"/>
        <w:ind w:right="-1" w:firstLine="0"/>
        <w:rPr>
          <w:color w:val="000000"/>
        </w:rPr>
      </w:pPr>
    </w:p>
    <w:p w14:paraId="7A1ECC16" w14:textId="77777777" w:rsidR="00434722" w:rsidRPr="00434722" w:rsidRDefault="00434722" w:rsidP="00434722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722">
        <w:rPr>
          <w:rFonts w:ascii="Times New Roman" w:hAnsi="Times New Roman" w:cs="Times New Roman"/>
          <w:sz w:val="24"/>
          <w:szCs w:val="24"/>
        </w:rPr>
        <w:t xml:space="preserve">    5. Перечень органов и организаций, с которыми проект согласован</w:t>
      </w:r>
    </w:p>
    <w:p w14:paraId="0A88716A" w14:textId="77777777" w:rsidR="00434722" w:rsidRPr="00434722" w:rsidRDefault="00434722" w:rsidP="00434722">
      <w:pPr>
        <w:ind w:firstLine="709"/>
        <w:jc w:val="both"/>
      </w:pPr>
      <w:r w:rsidRPr="00434722">
        <w:rPr>
          <w:color w:val="000000"/>
        </w:rPr>
        <w:t>Проект решения согласован с первым заместителем мэра района, заместителем мэра по вопросам жизнеобеспечения, начальником финансового управления, руководителем аппарата администрации. Кроме того, проект решения направлялся в прокуратуру города Черемхово. З</w:t>
      </w:r>
      <w:r w:rsidRPr="00434722">
        <w:t xml:space="preserve">амечаний не получено. </w:t>
      </w:r>
    </w:p>
    <w:p w14:paraId="520FCB3C" w14:textId="77777777" w:rsidR="00434722" w:rsidRPr="00220A73" w:rsidRDefault="00434722" w:rsidP="00434722">
      <w:pPr>
        <w:pStyle w:val="a6"/>
        <w:tabs>
          <w:tab w:val="left" w:pos="-284"/>
        </w:tabs>
        <w:spacing w:after="0" w:line="240" w:lineRule="auto"/>
        <w:ind w:left="0"/>
        <w:jc w:val="both"/>
      </w:pPr>
    </w:p>
    <w:p w14:paraId="1240EF0D" w14:textId="191C8E07" w:rsidR="0039387F" w:rsidRPr="00220A73" w:rsidRDefault="0039387F" w:rsidP="00FF0C0E">
      <w:pPr>
        <w:ind w:right="-142"/>
        <w:jc w:val="both"/>
        <w:rPr>
          <w:b/>
        </w:rPr>
      </w:pPr>
      <w:r w:rsidRPr="00220A73">
        <w:rPr>
          <w:b/>
        </w:rPr>
        <w:t>Слушали:</w:t>
      </w:r>
    </w:p>
    <w:p w14:paraId="207AE927" w14:textId="2C6C6FB2" w:rsidR="005E6AEA" w:rsidRPr="00220A73" w:rsidRDefault="00D729D7" w:rsidP="00FF0C0E">
      <w:pPr>
        <w:ind w:right="-142"/>
        <w:jc w:val="both"/>
      </w:pPr>
      <w:r w:rsidRPr="00220A73">
        <w:rPr>
          <w:b/>
        </w:rPr>
        <w:t>Козлову</w:t>
      </w:r>
      <w:r w:rsidR="00B11D18" w:rsidRPr="00220A73">
        <w:rPr>
          <w:b/>
        </w:rPr>
        <w:t xml:space="preserve"> </w:t>
      </w:r>
      <w:r w:rsidRPr="00220A73">
        <w:rPr>
          <w:b/>
        </w:rPr>
        <w:t>Л</w:t>
      </w:r>
      <w:r w:rsidR="0039387F" w:rsidRPr="00220A73">
        <w:rPr>
          <w:b/>
        </w:rPr>
        <w:t>.</w:t>
      </w:r>
      <w:r w:rsidR="00D26765" w:rsidRPr="00220A73">
        <w:rPr>
          <w:b/>
        </w:rPr>
        <w:t xml:space="preserve"> </w:t>
      </w:r>
      <w:r w:rsidR="0039387F" w:rsidRPr="00220A73">
        <w:rPr>
          <w:b/>
        </w:rPr>
        <w:t>М..:</w:t>
      </w:r>
      <w:r w:rsidR="0039387F" w:rsidRPr="00220A73">
        <w:t xml:space="preserve"> какие будут вопросы? предложения?</w:t>
      </w:r>
    </w:p>
    <w:p w14:paraId="35DAA446" w14:textId="77777777" w:rsidR="0039387F" w:rsidRPr="00220A73" w:rsidRDefault="0039387F" w:rsidP="00FF0C0E">
      <w:pPr>
        <w:ind w:right="-142"/>
        <w:jc w:val="both"/>
      </w:pPr>
      <w:r w:rsidRPr="00220A73">
        <w:t>поступило предложение принять данное решение?</w:t>
      </w:r>
    </w:p>
    <w:p w14:paraId="1FDCDE02" w14:textId="77777777" w:rsidR="0039387F" w:rsidRPr="00220A73" w:rsidRDefault="0039387F" w:rsidP="00FF0C0E">
      <w:pPr>
        <w:ind w:right="-142"/>
        <w:jc w:val="both"/>
      </w:pPr>
      <w:r w:rsidRPr="00220A73">
        <w:t>прошу голосовать?</w:t>
      </w:r>
    </w:p>
    <w:p w14:paraId="773DBEA0" w14:textId="2F6AB9CB" w:rsidR="0039387F" w:rsidRPr="00220A73" w:rsidRDefault="0039387F" w:rsidP="00FF0C0E">
      <w:pPr>
        <w:ind w:right="-142"/>
        <w:jc w:val="both"/>
        <w:rPr>
          <w:b/>
        </w:rPr>
      </w:pPr>
      <w:r w:rsidRPr="00220A73">
        <w:t>за – 1</w:t>
      </w:r>
      <w:r w:rsidR="00434722">
        <w:t>2</w:t>
      </w:r>
      <w:r w:rsidRPr="00220A73">
        <w:t xml:space="preserve"> депутатов</w:t>
      </w:r>
    </w:p>
    <w:p w14:paraId="3202BE28" w14:textId="2E45C81E" w:rsidR="009F57F1" w:rsidRPr="00220A73" w:rsidRDefault="0039387F" w:rsidP="00FF0C0E">
      <w:pPr>
        <w:ind w:right="-142"/>
        <w:jc w:val="both"/>
      </w:pPr>
      <w:r w:rsidRPr="00220A73">
        <w:t>против – нет</w:t>
      </w:r>
    </w:p>
    <w:p w14:paraId="6B67480E" w14:textId="40258E2E" w:rsidR="0039387F" w:rsidRDefault="0039387F" w:rsidP="00FF0C0E">
      <w:pPr>
        <w:ind w:right="-142"/>
        <w:jc w:val="both"/>
      </w:pPr>
      <w:r w:rsidRPr="00220A73">
        <w:t>воздержались – нет</w:t>
      </w:r>
    </w:p>
    <w:p w14:paraId="7BCC5C44" w14:textId="69FC8992" w:rsidR="00F07292" w:rsidRPr="00220A73" w:rsidRDefault="00F07292" w:rsidP="00FF0C0E">
      <w:pPr>
        <w:ind w:right="-142"/>
        <w:jc w:val="both"/>
      </w:pPr>
      <w:r w:rsidRPr="00220A73">
        <w:rPr>
          <w:b/>
        </w:rPr>
        <w:t>Решили</w:t>
      </w:r>
      <w:r w:rsidRPr="00220A73">
        <w:t xml:space="preserve">: решение принято </w:t>
      </w:r>
      <w:r>
        <w:t>единогласно.</w:t>
      </w:r>
    </w:p>
    <w:p w14:paraId="5601FC83" w14:textId="77777777" w:rsidR="00D729D7" w:rsidRPr="00220A73" w:rsidRDefault="00D729D7" w:rsidP="00FF0C0E">
      <w:pPr>
        <w:ind w:right="-142"/>
        <w:jc w:val="both"/>
      </w:pPr>
    </w:p>
    <w:p w14:paraId="10F1B5E7" w14:textId="77777777" w:rsidR="001C1683" w:rsidRPr="001C1683" w:rsidRDefault="00957303" w:rsidP="001C1683">
      <w:pPr>
        <w:pStyle w:val="a6"/>
        <w:spacing w:after="0"/>
        <w:ind w:left="0"/>
        <w:jc w:val="both"/>
        <w:rPr>
          <w:szCs w:val="24"/>
          <w:lang w:eastAsia="ru-RU"/>
        </w:rPr>
      </w:pPr>
      <w:r w:rsidRPr="00220A73">
        <w:rPr>
          <w:b/>
        </w:rPr>
        <w:t xml:space="preserve">     </w:t>
      </w:r>
      <w:r w:rsidR="00EB09F1" w:rsidRPr="00220A73">
        <w:rPr>
          <w:b/>
        </w:rPr>
        <w:t xml:space="preserve">Слушали </w:t>
      </w:r>
      <w:r w:rsidR="001C1683" w:rsidRPr="00BC334D">
        <w:rPr>
          <w:b/>
          <w:szCs w:val="24"/>
          <w:lang w:eastAsia="ru-RU"/>
        </w:rPr>
        <w:t>Сергей Анатольевич Ермаков, начальник отдела правового обеспечения.</w:t>
      </w:r>
    </w:p>
    <w:p w14:paraId="4B6A2D7E" w14:textId="77777777" w:rsidR="001C1683" w:rsidRPr="001C1683" w:rsidRDefault="001C1683" w:rsidP="001C1683">
      <w:pPr>
        <w:ind w:right="-142"/>
        <w:jc w:val="both"/>
      </w:pPr>
    </w:p>
    <w:p w14:paraId="35331654" w14:textId="23DC09A1" w:rsidR="00434722" w:rsidRPr="001C1683" w:rsidRDefault="00434722" w:rsidP="001C1683">
      <w:pPr>
        <w:ind w:right="-142"/>
        <w:jc w:val="both"/>
      </w:pPr>
      <w:r w:rsidRPr="001C1683">
        <w:t xml:space="preserve">Об утверждении Порядка принятия решения о применении к депутату Думы Черемховского районного муниципального образования, мэру Черемховского районного муниципального образования мер ответственности, указанных в части 7 </w:t>
      </w:r>
      <w:r w:rsidRPr="001C1683">
        <w:rPr>
          <w:vertAlign w:val="superscript"/>
        </w:rPr>
        <w:t>3-1</w:t>
      </w:r>
      <w:r w:rsidRPr="001C1683"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14:paraId="1A27BF59" w14:textId="77777777" w:rsidR="00A66270" w:rsidRPr="00220A73" w:rsidRDefault="00A66270" w:rsidP="008D1013">
      <w:pPr>
        <w:ind w:left="-567"/>
        <w:rPr>
          <w:b/>
          <w:bCs/>
        </w:rPr>
      </w:pPr>
    </w:p>
    <w:p w14:paraId="0F185328" w14:textId="77777777" w:rsidR="001C1683" w:rsidRPr="001C1683" w:rsidRDefault="001C1683" w:rsidP="001C1683">
      <w:pPr>
        <w:numPr>
          <w:ilvl w:val="0"/>
          <w:numId w:val="42"/>
        </w:numPr>
        <w:jc w:val="both"/>
        <w:rPr>
          <w:i/>
          <w:u w:val="single"/>
        </w:rPr>
      </w:pPr>
      <w:r w:rsidRPr="001C1683">
        <w:rPr>
          <w:i/>
          <w:u w:val="single"/>
        </w:rPr>
        <w:lastRenderedPageBreak/>
        <w:t>Субъект права законодательной инициативы и разработчик проекта решения</w:t>
      </w:r>
    </w:p>
    <w:p w14:paraId="333ACC1F" w14:textId="77777777" w:rsidR="001C1683" w:rsidRPr="001C1683" w:rsidRDefault="001C1683" w:rsidP="001C1683">
      <w:pPr>
        <w:ind w:firstLine="360"/>
        <w:jc w:val="both"/>
      </w:pPr>
      <w:r w:rsidRPr="001C1683">
        <w:t>Субъектом права законодательной инициативы является прокуратура города Черемхово. Проект решения подготовлен отделом правового обеспечения на основании модельного правового акта, разработанного Иркутским областным государственным казенным учреждением «Институт законодательства и правовой информации имени М.М. Сперанского».</w:t>
      </w:r>
    </w:p>
    <w:p w14:paraId="71B589A4" w14:textId="77777777" w:rsidR="001C1683" w:rsidRPr="001C1683" w:rsidRDefault="001C1683" w:rsidP="001C1683">
      <w:pPr>
        <w:ind w:firstLine="360"/>
        <w:jc w:val="both"/>
      </w:pPr>
      <w:r w:rsidRPr="001C1683">
        <w:t xml:space="preserve"> </w:t>
      </w:r>
    </w:p>
    <w:p w14:paraId="5C6E4440" w14:textId="77777777" w:rsidR="001C1683" w:rsidRPr="001C1683" w:rsidRDefault="001C1683" w:rsidP="001C1683">
      <w:pPr>
        <w:numPr>
          <w:ilvl w:val="0"/>
          <w:numId w:val="42"/>
        </w:numPr>
        <w:jc w:val="both"/>
        <w:rPr>
          <w:i/>
          <w:u w:val="single"/>
        </w:rPr>
      </w:pPr>
      <w:r w:rsidRPr="001C1683">
        <w:rPr>
          <w:i/>
          <w:u w:val="single"/>
        </w:rPr>
        <w:t>Правовое основание принятия проекта решения</w:t>
      </w:r>
    </w:p>
    <w:p w14:paraId="0D3D25D7" w14:textId="77777777" w:rsidR="001C1683" w:rsidRPr="001C1683" w:rsidRDefault="001C1683" w:rsidP="001C1683">
      <w:pPr>
        <w:ind w:firstLine="709"/>
        <w:jc w:val="both"/>
      </w:pPr>
      <w:r w:rsidRPr="001C1683">
        <w:t>Правовой основой принятия проекта решения являются часть</w:t>
      </w:r>
      <w:r w:rsidRPr="001C1683">
        <w:rPr>
          <w:bCs/>
        </w:rPr>
        <w:t xml:space="preserve"> 7</w:t>
      </w:r>
      <w:r w:rsidRPr="001C1683">
        <w:rPr>
          <w:kern w:val="2"/>
          <w:vertAlign w:val="superscript"/>
        </w:rPr>
        <w:t>3-2</w:t>
      </w:r>
      <w:r w:rsidRPr="001C1683"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и Закон Иркутской области от 13 февраля 2020 года № 5-ОЗ «О порядке принятия решения о применении  к депутату, члену выборного органа местного самоуправления, выборному должностному лицу местного самоуправления отдельных мер ответственности».</w:t>
      </w:r>
    </w:p>
    <w:p w14:paraId="7DE173BB" w14:textId="77777777" w:rsidR="001C1683" w:rsidRPr="001C1683" w:rsidRDefault="001C1683" w:rsidP="001C1683">
      <w:pPr>
        <w:ind w:firstLine="709"/>
        <w:jc w:val="both"/>
      </w:pPr>
    </w:p>
    <w:p w14:paraId="4D21C9D7" w14:textId="77777777" w:rsidR="001C1683" w:rsidRPr="001C1683" w:rsidRDefault="001C1683" w:rsidP="001C1683">
      <w:pPr>
        <w:ind w:firstLine="709"/>
        <w:jc w:val="both"/>
      </w:pPr>
      <w:r w:rsidRPr="001C1683">
        <w:rPr>
          <w:i/>
        </w:rPr>
        <w:t xml:space="preserve">3. </w:t>
      </w:r>
      <w:r w:rsidRPr="001C1683">
        <w:rPr>
          <w:i/>
          <w:u w:val="single"/>
        </w:rPr>
        <w:t>Обоснование необходимости принятия проекта решения, его цели и основные положения</w:t>
      </w:r>
    </w:p>
    <w:p w14:paraId="24490F27" w14:textId="77777777" w:rsidR="001C1683" w:rsidRPr="001C1683" w:rsidRDefault="001C1683" w:rsidP="001C1683">
      <w:pPr>
        <w:autoSpaceDE w:val="0"/>
        <w:autoSpaceDN w:val="0"/>
        <w:adjustRightInd w:val="0"/>
        <w:ind w:firstLine="708"/>
        <w:jc w:val="both"/>
      </w:pPr>
      <w:bookmarkStart w:id="5" w:name="sub_131014"/>
      <w:r w:rsidRPr="001C1683">
        <w:t>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 Федеральный закон № 131-ФЗ дополнен нормами о мерах ответственности, которые могут быть применены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характера.</w:t>
      </w:r>
    </w:p>
    <w:p w14:paraId="21D7210A" w14:textId="77777777" w:rsidR="001C1683" w:rsidRPr="001C1683" w:rsidRDefault="001C1683" w:rsidP="001C1683">
      <w:pPr>
        <w:autoSpaceDE w:val="0"/>
        <w:autoSpaceDN w:val="0"/>
        <w:adjustRightInd w:val="0"/>
        <w:ind w:firstLine="708"/>
        <w:jc w:val="both"/>
      </w:pPr>
      <w:r w:rsidRPr="001C1683">
        <w:t>Порядок принятия решения о применении таких мер ответственности определяется муниципальным правовым актом в соответствии с законом субъекта Российской Федерации.</w:t>
      </w:r>
    </w:p>
    <w:p w14:paraId="7E23E9E4" w14:textId="1836A366" w:rsidR="001C1683" w:rsidRPr="001C1683" w:rsidRDefault="001C1683" w:rsidP="00F07292">
      <w:pPr>
        <w:autoSpaceDE w:val="0"/>
        <w:autoSpaceDN w:val="0"/>
        <w:adjustRightInd w:val="0"/>
        <w:ind w:firstLine="708"/>
        <w:jc w:val="both"/>
      </w:pPr>
      <w:r w:rsidRPr="001C1683">
        <w:t>Соответствующий закон Иркутской области принят 13.02.2020 под     № 5-ОЗ. Следовательно, теперь решением районной Думы необходимо утвердить Порядок принятия решения о применении мер ответственности.</w:t>
      </w:r>
    </w:p>
    <w:p w14:paraId="42D0BCC6" w14:textId="77777777" w:rsidR="001C1683" w:rsidRPr="001C1683" w:rsidRDefault="001C1683" w:rsidP="001C1683">
      <w:pPr>
        <w:autoSpaceDE w:val="0"/>
        <w:autoSpaceDN w:val="0"/>
        <w:adjustRightInd w:val="0"/>
        <w:ind w:firstLine="708"/>
        <w:jc w:val="both"/>
        <w:outlineLvl w:val="0"/>
      </w:pPr>
      <w:r w:rsidRPr="001C1683">
        <w:t xml:space="preserve"> </w:t>
      </w:r>
    </w:p>
    <w:bookmarkEnd w:id="5"/>
    <w:p w14:paraId="5CE6D5F7" w14:textId="77777777" w:rsidR="001C1683" w:rsidRPr="001C1683" w:rsidRDefault="001C1683" w:rsidP="001C1683">
      <w:pPr>
        <w:numPr>
          <w:ilvl w:val="0"/>
          <w:numId w:val="43"/>
        </w:numPr>
        <w:tabs>
          <w:tab w:val="left" w:pos="540"/>
        </w:tabs>
        <w:suppressAutoHyphens/>
        <w:jc w:val="both"/>
        <w:rPr>
          <w:i/>
          <w:u w:val="single"/>
        </w:rPr>
      </w:pPr>
      <w:r w:rsidRPr="001C1683">
        <w:rPr>
          <w:i/>
          <w:u w:val="single"/>
        </w:rPr>
        <w:t>Финансово-экономическое обоснование проекта решения</w:t>
      </w:r>
    </w:p>
    <w:p w14:paraId="2A4FDB6E" w14:textId="03272F1D" w:rsidR="001C1683" w:rsidRPr="001C1683" w:rsidRDefault="001C1683" w:rsidP="001C1683">
      <w:pPr>
        <w:tabs>
          <w:tab w:val="left" w:pos="720"/>
        </w:tabs>
        <w:jc w:val="both"/>
      </w:pPr>
      <w:r w:rsidRPr="001C1683">
        <w:tab/>
        <w:t>Принятие решения не повлечет необходимости в дополнительных расходах бюджета Черемховского районного муниципального образования.</w:t>
      </w:r>
    </w:p>
    <w:p w14:paraId="54A1C7CD" w14:textId="77777777" w:rsidR="001C1683" w:rsidRPr="001C1683" w:rsidRDefault="001C1683" w:rsidP="001C1683">
      <w:pPr>
        <w:tabs>
          <w:tab w:val="left" w:pos="720"/>
        </w:tabs>
        <w:jc w:val="both"/>
      </w:pPr>
    </w:p>
    <w:p w14:paraId="5D7AF031" w14:textId="77777777" w:rsidR="001C1683" w:rsidRPr="001C1683" w:rsidRDefault="001C1683" w:rsidP="001C1683">
      <w:pPr>
        <w:numPr>
          <w:ilvl w:val="0"/>
          <w:numId w:val="43"/>
        </w:numPr>
        <w:tabs>
          <w:tab w:val="left" w:pos="540"/>
        </w:tabs>
        <w:suppressAutoHyphens/>
        <w:jc w:val="both"/>
        <w:rPr>
          <w:i/>
          <w:u w:val="single"/>
        </w:rPr>
      </w:pPr>
      <w:r w:rsidRPr="001C1683">
        <w:rPr>
          <w:i/>
          <w:u w:val="single"/>
        </w:rPr>
        <w:t>Перечень органов и организаций, с которыми проект муниципального правового акта согласован</w:t>
      </w:r>
    </w:p>
    <w:p w14:paraId="505D7725" w14:textId="77777777" w:rsidR="001C1683" w:rsidRPr="001C1683" w:rsidRDefault="001C1683" w:rsidP="001C1683">
      <w:pPr>
        <w:tabs>
          <w:tab w:val="left" w:pos="720"/>
        </w:tabs>
        <w:ind w:left="360"/>
        <w:jc w:val="both"/>
      </w:pPr>
      <w:r w:rsidRPr="001C1683">
        <w:tab/>
        <w:t>Проект решения прошел необходимые согласования, замечания отсутствуют.</w:t>
      </w:r>
    </w:p>
    <w:p w14:paraId="106CE297" w14:textId="77777777" w:rsidR="00D729D7" w:rsidRPr="00220A73" w:rsidRDefault="00D729D7" w:rsidP="00ED71D0">
      <w:pPr>
        <w:ind w:right="-142"/>
        <w:jc w:val="both"/>
      </w:pPr>
    </w:p>
    <w:p w14:paraId="284B0DD6" w14:textId="48556E14" w:rsidR="00DD7308" w:rsidRPr="00220A73" w:rsidRDefault="00672674" w:rsidP="00ED71D0">
      <w:pPr>
        <w:ind w:right="-142"/>
        <w:jc w:val="both"/>
        <w:rPr>
          <w:b/>
        </w:rPr>
      </w:pPr>
      <w:r w:rsidRPr="00220A73">
        <w:rPr>
          <w:b/>
        </w:rPr>
        <w:t>Слушали:</w:t>
      </w:r>
    </w:p>
    <w:p w14:paraId="0ACAF116" w14:textId="68F6CF5D" w:rsidR="00672674" w:rsidRPr="00220A73" w:rsidRDefault="00D729D7" w:rsidP="00ED71D0">
      <w:pPr>
        <w:ind w:right="-142"/>
        <w:jc w:val="both"/>
      </w:pPr>
      <w:r w:rsidRPr="00220A73">
        <w:rPr>
          <w:b/>
          <w:i/>
        </w:rPr>
        <w:t>Козлову</w:t>
      </w:r>
      <w:r w:rsidR="00273904" w:rsidRPr="00220A73">
        <w:rPr>
          <w:b/>
          <w:i/>
        </w:rPr>
        <w:t xml:space="preserve"> </w:t>
      </w:r>
      <w:r w:rsidRPr="00220A73">
        <w:rPr>
          <w:b/>
          <w:i/>
        </w:rPr>
        <w:t>Л</w:t>
      </w:r>
      <w:r w:rsidR="00273904" w:rsidRPr="00220A73">
        <w:rPr>
          <w:b/>
          <w:i/>
        </w:rPr>
        <w:t>.М.</w:t>
      </w:r>
      <w:r w:rsidR="00D9536E" w:rsidRPr="00220A73">
        <w:rPr>
          <w:b/>
          <w:i/>
        </w:rPr>
        <w:t>.</w:t>
      </w:r>
      <w:r w:rsidR="00672674" w:rsidRPr="00220A73">
        <w:rPr>
          <w:b/>
        </w:rPr>
        <w:t>:</w:t>
      </w:r>
      <w:r w:rsidR="005F4244" w:rsidRPr="00220A73">
        <w:t xml:space="preserve"> какие будут вопросы? </w:t>
      </w:r>
      <w:r w:rsidR="00672674" w:rsidRPr="00220A73">
        <w:t>предложения?</w:t>
      </w:r>
    </w:p>
    <w:p w14:paraId="268F9948" w14:textId="3CB860BD" w:rsidR="00672674" w:rsidRPr="00220A73" w:rsidRDefault="00672674" w:rsidP="00ED71D0">
      <w:pPr>
        <w:ind w:right="-142"/>
        <w:jc w:val="both"/>
      </w:pPr>
      <w:r w:rsidRPr="00220A73">
        <w:t>поступило предложение принять данное решение?</w:t>
      </w:r>
    </w:p>
    <w:p w14:paraId="6DF83326" w14:textId="77777777" w:rsidR="00672674" w:rsidRPr="00220A73" w:rsidRDefault="00672674" w:rsidP="00ED71D0">
      <w:pPr>
        <w:ind w:right="-142"/>
        <w:jc w:val="both"/>
      </w:pPr>
      <w:r w:rsidRPr="00220A73">
        <w:t>прошу голосовать?</w:t>
      </w:r>
    </w:p>
    <w:p w14:paraId="65CF2A65" w14:textId="7CB02C98" w:rsidR="00672674" w:rsidRPr="00220A73" w:rsidRDefault="00672674" w:rsidP="00ED71D0">
      <w:pPr>
        <w:ind w:right="-142"/>
        <w:jc w:val="both"/>
        <w:rPr>
          <w:b/>
        </w:rPr>
      </w:pPr>
      <w:r w:rsidRPr="00220A73">
        <w:t xml:space="preserve">за – </w:t>
      </w:r>
      <w:r w:rsidR="00273904" w:rsidRPr="00220A73">
        <w:t>1</w:t>
      </w:r>
      <w:r w:rsidR="00BC334D">
        <w:t>2</w:t>
      </w:r>
      <w:r w:rsidRPr="00220A73">
        <w:t xml:space="preserve"> депутатов</w:t>
      </w:r>
    </w:p>
    <w:p w14:paraId="579A4C9E" w14:textId="74BAC7CD" w:rsidR="00672674" w:rsidRPr="00220A73" w:rsidRDefault="00672674" w:rsidP="00ED71D0">
      <w:pPr>
        <w:ind w:right="-142"/>
        <w:jc w:val="both"/>
      </w:pPr>
      <w:r w:rsidRPr="00220A73">
        <w:t xml:space="preserve">против – </w:t>
      </w:r>
      <w:r w:rsidR="00BC334D">
        <w:t>нет</w:t>
      </w:r>
    </w:p>
    <w:p w14:paraId="557A20C4" w14:textId="77777777" w:rsidR="00672674" w:rsidRPr="00220A73" w:rsidRDefault="00672674" w:rsidP="00ED71D0">
      <w:pPr>
        <w:ind w:right="-142"/>
        <w:jc w:val="both"/>
      </w:pPr>
      <w:r w:rsidRPr="00220A73">
        <w:t>воздержались – нет</w:t>
      </w:r>
    </w:p>
    <w:p w14:paraId="4947D119" w14:textId="612BE038" w:rsidR="00672674" w:rsidRPr="00220A73" w:rsidRDefault="00672674" w:rsidP="00ED71D0">
      <w:pPr>
        <w:ind w:right="-142"/>
        <w:jc w:val="both"/>
      </w:pPr>
      <w:r w:rsidRPr="00220A73">
        <w:rPr>
          <w:b/>
        </w:rPr>
        <w:t>Решили</w:t>
      </w:r>
      <w:r w:rsidRPr="00220A73">
        <w:t xml:space="preserve">: решение принято </w:t>
      </w:r>
      <w:r w:rsidR="00BC334D">
        <w:t>единогласно.</w:t>
      </w:r>
    </w:p>
    <w:p w14:paraId="0B401ADD" w14:textId="35535525" w:rsidR="00BC20A9" w:rsidRPr="00220A73" w:rsidRDefault="00BC20A9" w:rsidP="00ED71D0">
      <w:pPr>
        <w:ind w:right="-142"/>
        <w:jc w:val="both"/>
        <w:rPr>
          <w:b/>
        </w:rPr>
      </w:pPr>
    </w:p>
    <w:p w14:paraId="6AB9086D" w14:textId="77777777" w:rsidR="001C1683" w:rsidRPr="001C1683" w:rsidRDefault="008D1013" w:rsidP="001C1683">
      <w:pPr>
        <w:ind w:right="-142"/>
        <w:jc w:val="both"/>
      </w:pPr>
      <w:r w:rsidRPr="00220A73">
        <w:rPr>
          <w:b/>
        </w:rPr>
        <w:t xml:space="preserve">Слушали </w:t>
      </w:r>
      <w:r w:rsidR="001C1683" w:rsidRPr="00BC334D">
        <w:rPr>
          <w:b/>
        </w:rPr>
        <w:t>Гайдук Юлия Николаевна, начальник финансового управления.</w:t>
      </w:r>
    </w:p>
    <w:p w14:paraId="2BC9485B" w14:textId="77777777" w:rsidR="001C1683" w:rsidRPr="001C1683" w:rsidRDefault="001C1683" w:rsidP="001C1683">
      <w:pPr>
        <w:ind w:right="-142"/>
        <w:jc w:val="both"/>
      </w:pPr>
    </w:p>
    <w:p w14:paraId="2757E1D6" w14:textId="57853183" w:rsidR="001C1683" w:rsidRPr="001C1683" w:rsidRDefault="001C1683" w:rsidP="001C1683">
      <w:pPr>
        <w:ind w:right="-142"/>
        <w:jc w:val="both"/>
      </w:pPr>
      <w:r w:rsidRPr="001C1683">
        <w:t xml:space="preserve">О внесении изменений и дополнений в решение Думы Черемховского районного муниципального образования от 24.12.2019 № 40 «О бюджете Черемховского районного муниципального образования на 2020 год и плановый период 2021 и 2022 годов». </w:t>
      </w:r>
    </w:p>
    <w:p w14:paraId="48EEF3C0" w14:textId="77777777" w:rsidR="001C1683" w:rsidRDefault="001C1683" w:rsidP="001C1683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</w:p>
    <w:p w14:paraId="0785ADDD" w14:textId="77777777" w:rsidR="001C1683" w:rsidRPr="001C1683" w:rsidRDefault="001C1683" w:rsidP="001C1683">
      <w:pPr>
        <w:pStyle w:val="a6"/>
        <w:numPr>
          <w:ilvl w:val="0"/>
          <w:numId w:val="16"/>
        </w:numPr>
        <w:spacing w:after="0"/>
        <w:ind w:left="709" w:hanging="425"/>
        <w:contextualSpacing w:val="0"/>
        <w:jc w:val="both"/>
        <w:rPr>
          <w:b/>
          <w:bCs/>
          <w:szCs w:val="24"/>
        </w:rPr>
      </w:pPr>
      <w:r w:rsidRPr="001C1683">
        <w:rPr>
          <w:b/>
          <w:bCs/>
          <w:szCs w:val="24"/>
        </w:rPr>
        <w:t>Доходы</w:t>
      </w:r>
    </w:p>
    <w:p w14:paraId="2E6BA7FD" w14:textId="37A89B7B" w:rsidR="001C1683" w:rsidRPr="001C1683" w:rsidRDefault="001C1683" w:rsidP="001C1683">
      <w:pPr>
        <w:ind w:firstLine="284"/>
        <w:jc w:val="both"/>
        <w:rPr>
          <w:bCs/>
        </w:rPr>
      </w:pPr>
      <w:r w:rsidRPr="001C1683">
        <w:rPr>
          <w:bCs/>
        </w:rPr>
        <w:tab/>
        <w:t xml:space="preserve">Изменения бюджета района на 2020 год в части доходов составят </w:t>
      </w:r>
      <w:r w:rsidRPr="001C1683">
        <w:rPr>
          <w:b/>
          <w:bCs/>
        </w:rPr>
        <w:t>43 668,6</w:t>
      </w:r>
      <w:r w:rsidRPr="001C1683">
        <w:rPr>
          <w:bCs/>
        </w:rPr>
        <w:t xml:space="preserve"> тыс. рублей в сторону увеличения. </w:t>
      </w:r>
    </w:p>
    <w:p w14:paraId="7318714B" w14:textId="77777777" w:rsidR="001C1683" w:rsidRPr="001C1683" w:rsidRDefault="001C1683" w:rsidP="001C1683">
      <w:pPr>
        <w:ind w:firstLine="708"/>
        <w:jc w:val="both"/>
        <w:rPr>
          <w:bCs/>
        </w:rPr>
      </w:pPr>
      <w:r w:rsidRPr="001C1683">
        <w:rPr>
          <w:bCs/>
        </w:rPr>
        <w:t xml:space="preserve">Неналоговые доходы предлагается </w:t>
      </w:r>
      <w:proofErr w:type="gramStart"/>
      <w:r w:rsidRPr="001C1683">
        <w:rPr>
          <w:bCs/>
        </w:rPr>
        <w:t>увеличить  на</w:t>
      </w:r>
      <w:proofErr w:type="gramEnd"/>
      <w:r w:rsidRPr="001C1683">
        <w:rPr>
          <w:bCs/>
        </w:rPr>
        <w:t xml:space="preserve"> сумму </w:t>
      </w:r>
      <w:r w:rsidRPr="001C1683">
        <w:rPr>
          <w:b/>
          <w:bCs/>
        </w:rPr>
        <w:t>2 618,0</w:t>
      </w:r>
      <w:r w:rsidRPr="001C1683">
        <w:rPr>
          <w:bCs/>
        </w:rPr>
        <w:t xml:space="preserve"> тыс. рублей:</w:t>
      </w:r>
    </w:p>
    <w:p w14:paraId="0BBF4907" w14:textId="77777777" w:rsidR="001C1683" w:rsidRPr="001C1683" w:rsidRDefault="001C1683" w:rsidP="001C1683">
      <w:pPr>
        <w:ind w:firstLine="708"/>
        <w:jc w:val="both"/>
        <w:rPr>
          <w:bCs/>
        </w:rPr>
      </w:pPr>
      <w:r w:rsidRPr="001C1683">
        <w:rPr>
          <w:bCs/>
        </w:rPr>
        <w:lastRenderedPageBreak/>
        <w:t>- прочие доходы от компенсации затрат бюджетов муниципальных районов в сумме 1 584,1 тыс. рублей;</w:t>
      </w:r>
    </w:p>
    <w:p w14:paraId="446151E8" w14:textId="77777777" w:rsidR="001C1683" w:rsidRPr="001C1683" w:rsidRDefault="001C1683" w:rsidP="001C1683">
      <w:pPr>
        <w:ind w:firstLine="708"/>
        <w:jc w:val="both"/>
        <w:rPr>
          <w:bCs/>
        </w:rPr>
      </w:pPr>
      <w:r w:rsidRPr="001C1683">
        <w:rPr>
          <w:bCs/>
        </w:rPr>
        <w:t>-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в сумме 608,8 тыс. рублей;</w:t>
      </w:r>
    </w:p>
    <w:p w14:paraId="64900C3E" w14:textId="5A619D5E" w:rsidR="001C1683" w:rsidRPr="001C1683" w:rsidRDefault="001C1683" w:rsidP="001C1683">
      <w:pPr>
        <w:ind w:firstLine="708"/>
        <w:jc w:val="both"/>
        <w:rPr>
          <w:bCs/>
        </w:rPr>
      </w:pPr>
      <w:r w:rsidRPr="001C1683">
        <w:rPr>
          <w:bCs/>
        </w:rPr>
        <w:t>- доходы от продажи земельных участков, находящихся в государственной и муниципальной собственности в сумме 120,0 тыс. рублей;</w:t>
      </w:r>
    </w:p>
    <w:p w14:paraId="053293FF" w14:textId="77777777" w:rsidR="001C1683" w:rsidRPr="001C1683" w:rsidRDefault="001C1683" w:rsidP="001C1683">
      <w:pPr>
        <w:ind w:firstLine="708"/>
        <w:jc w:val="both"/>
        <w:rPr>
          <w:bCs/>
        </w:rPr>
      </w:pPr>
      <w:r w:rsidRPr="001C1683">
        <w:rPr>
          <w:bCs/>
        </w:rPr>
        <w:t>- прочие поступления от денежных взысканий (штрафов) и иных сумм в возмещение ущерба, зачисляемые в бюджеты муниципальных районов в сумме 305,1 тыс. рублей;</w:t>
      </w:r>
    </w:p>
    <w:p w14:paraId="00645F94" w14:textId="77777777" w:rsidR="001C1683" w:rsidRPr="001C1683" w:rsidRDefault="001C1683" w:rsidP="001C1683">
      <w:pPr>
        <w:ind w:firstLine="284"/>
        <w:jc w:val="both"/>
        <w:rPr>
          <w:bCs/>
        </w:rPr>
      </w:pPr>
      <w:r w:rsidRPr="001C1683">
        <w:rPr>
          <w:bCs/>
        </w:rPr>
        <w:tab/>
        <w:t xml:space="preserve">Безвозмездные поступления в бюджет района скорректированы в сторону увеличение в сумме </w:t>
      </w:r>
      <w:r w:rsidRPr="001C1683">
        <w:rPr>
          <w:b/>
          <w:bCs/>
        </w:rPr>
        <w:t>41 050,6</w:t>
      </w:r>
      <w:r w:rsidRPr="001C1683">
        <w:rPr>
          <w:bCs/>
        </w:rPr>
        <w:t xml:space="preserve"> тыс. рублей, в том числе:</w:t>
      </w:r>
    </w:p>
    <w:p w14:paraId="25B35E40" w14:textId="14AE332A" w:rsidR="001C1683" w:rsidRPr="001C1683" w:rsidRDefault="001C1683" w:rsidP="001C1683">
      <w:pPr>
        <w:ind w:firstLine="708"/>
        <w:jc w:val="both"/>
      </w:pPr>
      <w:r w:rsidRPr="001C1683">
        <w:t>- дотация по обеспечению сбалансированности бюджета в сумме 6 081,4 тыс. рублей;</w:t>
      </w:r>
    </w:p>
    <w:p w14:paraId="6D337A8A" w14:textId="77777777" w:rsidR="001C1683" w:rsidRPr="001C1683" w:rsidRDefault="001C1683" w:rsidP="001C1683">
      <w:pPr>
        <w:ind w:firstLine="708"/>
        <w:jc w:val="both"/>
      </w:pPr>
      <w:r w:rsidRPr="001C1683">
        <w:t>- субсидии на строительство пешеходных переходов (мостов, виадуков) в сумме 18 985,0 тыс. рублей;</w:t>
      </w:r>
    </w:p>
    <w:p w14:paraId="6AF0FEAF" w14:textId="77777777" w:rsidR="001C1683" w:rsidRPr="001C1683" w:rsidRDefault="001C1683" w:rsidP="001C1683">
      <w:pPr>
        <w:ind w:firstLine="708"/>
        <w:jc w:val="both"/>
      </w:pPr>
      <w:r w:rsidRPr="001C1683">
        <w:t>- субсидии на осуществление капитального ремонта поврежденных жилых помещений, находящихся в муниципальной собственности в сумме 2 810,0 тыс. рублей;</w:t>
      </w:r>
    </w:p>
    <w:p w14:paraId="3A6777D6" w14:textId="77777777" w:rsidR="001C1683" w:rsidRPr="001C1683" w:rsidRDefault="001C1683" w:rsidP="001C1683">
      <w:pPr>
        <w:ind w:firstLine="708"/>
        <w:jc w:val="both"/>
      </w:pPr>
      <w:r w:rsidRPr="001C1683">
        <w:t>- субсидии на поддержку отрасли культуры (государственная поддержка лучших работников сельских учреждений и лучшие учреждения культуры) в сумме 200 тыс. рублей;</w:t>
      </w:r>
    </w:p>
    <w:p w14:paraId="2E6D14C0" w14:textId="77777777" w:rsidR="001C1683" w:rsidRPr="001C1683" w:rsidRDefault="001C1683" w:rsidP="001C1683">
      <w:pPr>
        <w:ind w:firstLine="708"/>
        <w:jc w:val="both"/>
      </w:pPr>
      <w:r w:rsidRPr="001C1683">
        <w:t>- субсидии на приобретение спортивного оборудования и инвентаря для оснащения муниципальных образований, осуществляющих деятельность в сфере физической культуры и спорта в сумме 835,9 тыс. рублей.</w:t>
      </w:r>
    </w:p>
    <w:p w14:paraId="29C1D295" w14:textId="77777777" w:rsidR="001C1683" w:rsidRPr="001C1683" w:rsidRDefault="001C1683" w:rsidP="001C1683">
      <w:pPr>
        <w:ind w:firstLine="709"/>
        <w:jc w:val="both"/>
      </w:pPr>
      <w:r w:rsidRPr="001C1683">
        <w:t xml:space="preserve">- прочие межбюджетные трансферты, передаваемых из бюджетов поселений бюджету района на осуществление части полномочий по ремонту автомобильных дорог в соответствии с заключенными соглашениями в </w:t>
      </w:r>
      <w:proofErr w:type="gramStart"/>
      <w:r w:rsidRPr="001C1683">
        <w:t>сумме  8</w:t>
      </w:r>
      <w:proofErr w:type="gramEnd"/>
      <w:r w:rsidRPr="001C1683">
        <w:t> 516,7 тыс. рублей.</w:t>
      </w:r>
    </w:p>
    <w:p w14:paraId="0BB866E3" w14:textId="77777777" w:rsidR="001C1683" w:rsidRPr="001C1683" w:rsidRDefault="001C1683" w:rsidP="001C1683">
      <w:pPr>
        <w:ind w:firstLine="708"/>
        <w:jc w:val="both"/>
      </w:pPr>
      <w:r w:rsidRPr="001C1683">
        <w:t>- иные МБТ на восстановление мемориальных сооружений и объектов, увековечивающих память погибших при защите Отечества в сумме 2 000,0 тыс. рублей;</w:t>
      </w:r>
    </w:p>
    <w:p w14:paraId="3C4FD441" w14:textId="77777777" w:rsidR="001C1683" w:rsidRPr="001C1683" w:rsidRDefault="001C1683" w:rsidP="001C1683">
      <w:pPr>
        <w:ind w:firstLine="708"/>
        <w:jc w:val="both"/>
      </w:pPr>
      <w:r w:rsidRPr="001C1683">
        <w:t xml:space="preserve">- иные МБТ в сфере строительства в связи с ЧС сложившейся в результате паводка, вызванного сильными дождями, прошедшими в июне – июле 2019 года на территории Иркутской области в сумме 3926,6 тыс. рублей из них 3846,0 на оказание услуг по разработке проектно-сметной документации на строительство сельского клуба в п. Новостройка и на выполнение работ по инструментальному обследованию и оценке технического состояния индивидуальных жилых строений и многоквартирных жилых домов в сумме 80,6 тыс. рублей. </w:t>
      </w:r>
    </w:p>
    <w:p w14:paraId="5D8E8785" w14:textId="77777777" w:rsidR="001C1683" w:rsidRPr="001C1683" w:rsidRDefault="001C1683" w:rsidP="001C1683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1683">
        <w:rPr>
          <w:rFonts w:ascii="Times New Roman" w:hAnsi="Times New Roman" w:cs="Times New Roman"/>
          <w:b w:val="0"/>
          <w:bCs w:val="0"/>
          <w:sz w:val="24"/>
          <w:szCs w:val="24"/>
        </w:rPr>
        <w:t>Кроме того, безвозмездные поступления в бюджет района с</w:t>
      </w:r>
      <w:r w:rsidRPr="001C1683">
        <w:rPr>
          <w:rFonts w:ascii="Times New Roman" w:hAnsi="Times New Roman" w:cs="Times New Roman"/>
          <w:b w:val="0"/>
          <w:sz w:val="24"/>
          <w:szCs w:val="24"/>
        </w:rPr>
        <w:t>корректированы и в сторону уменьшения в сумме 2 304,9 тыс. рублей из них:</w:t>
      </w:r>
    </w:p>
    <w:p w14:paraId="3FF1E537" w14:textId="77777777" w:rsidR="001C1683" w:rsidRPr="001C1683" w:rsidRDefault="001C1683" w:rsidP="001C1683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1683">
        <w:rPr>
          <w:rFonts w:ascii="Times New Roman" w:hAnsi="Times New Roman" w:cs="Times New Roman"/>
          <w:b w:val="0"/>
          <w:sz w:val="24"/>
          <w:szCs w:val="24"/>
        </w:rPr>
        <w:t>- субвенция по предоставлению дополнительной меры социальной поддержки семьям, имеющих детей, в связи</w:t>
      </w:r>
      <w:r w:rsidRPr="001C1683">
        <w:rPr>
          <w:rFonts w:ascii="Times New Roman" w:hAnsi="Times New Roman" w:cs="Times New Roman"/>
          <w:sz w:val="24"/>
          <w:szCs w:val="24"/>
        </w:rPr>
        <w:t xml:space="preserve"> </w:t>
      </w:r>
      <w:r w:rsidRPr="001C1683">
        <w:rPr>
          <w:rFonts w:ascii="Times New Roman" w:hAnsi="Times New Roman" w:cs="Times New Roman"/>
          <w:b w:val="0"/>
          <w:sz w:val="24"/>
          <w:szCs w:val="24"/>
        </w:rPr>
        <w:t>с ЧС сложившейся в результате паводка, вызванного сильными дождями, прошедшими в июне 2019 года на территории Иркутской области в сумме 500,2 тыс. рублей;</w:t>
      </w:r>
    </w:p>
    <w:p w14:paraId="3DF33809" w14:textId="72B00F9D" w:rsidR="001C1683" w:rsidRPr="001C1683" w:rsidRDefault="001C1683" w:rsidP="001C1683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1683">
        <w:rPr>
          <w:rFonts w:ascii="Times New Roman" w:hAnsi="Times New Roman" w:cs="Times New Roman"/>
          <w:b w:val="0"/>
          <w:sz w:val="24"/>
          <w:szCs w:val="24"/>
        </w:rPr>
        <w:t xml:space="preserve">- возврат остатков субвенции в областной бюджет </w:t>
      </w:r>
      <w:proofErr w:type="gramStart"/>
      <w:r w:rsidR="00F07292" w:rsidRPr="001C1683">
        <w:rPr>
          <w:rFonts w:ascii="Times New Roman" w:hAnsi="Times New Roman" w:cs="Times New Roman"/>
          <w:b w:val="0"/>
          <w:sz w:val="24"/>
          <w:szCs w:val="24"/>
        </w:rPr>
        <w:t>дебиторской</w:t>
      </w:r>
      <w:r w:rsidR="00F07292">
        <w:rPr>
          <w:rFonts w:ascii="Times New Roman" w:hAnsi="Times New Roman" w:cs="Times New Roman"/>
          <w:b w:val="0"/>
          <w:sz w:val="24"/>
          <w:szCs w:val="24"/>
        </w:rPr>
        <w:t xml:space="preserve"> задолженности</w:t>
      </w:r>
      <w:proofErr w:type="gramEnd"/>
      <w:r w:rsidRPr="001C1683">
        <w:rPr>
          <w:rFonts w:ascii="Times New Roman" w:hAnsi="Times New Roman" w:cs="Times New Roman"/>
          <w:b w:val="0"/>
          <w:sz w:val="24"/>
          <w:szCs w:val="24"/>
        </w:rPr>
        <w:t xml:space="preserve"> сложившейся на 01 января 2020 года (возмещение Фондом социального страхования, больничных листов) 1 804,7 тыс. рублей:</w:t>
      </w:r>
    </w:p>
    <w:p w14:paraId="36B98EEE" w14:textId="77777777" w:rsidR="001C1683" w:rsidRPr="001C1683" w:rsidRDefault="001C1683" w:rsidP="001C1683">
      <w:pPr>
        <w:ind w:firstLine="284"/>
        <w:jc w:val="both"/>
        <w:rPr>
          <w:bCs/>
        </w:rPr>
      </w:pPr>
      <w:r w:rsidRPr="001C1683">
        <w:t>- 1 025,2 тыс. рублей субвенции на обеспечение государственных гарантий реализации прав на</w:t>
      </w:r>
      <w:r w:rsidRPr="001C1683">
        <w:rPr>
          <w:bCs/>
        </w:rPr>
        <w:t xml:space="preserve"> получение общедоступного и бесплатного дошкольного образования в муниципальных дошкольных образовательных и общеобразовательных организациях;</w:t>
      </w:r>
    </w:p>
    <w:p w14:paraId="07AD1C40" w14:textId="77777777" w:rsidR="001C1683" w:rsidRPr="001C1683" w:rsidRDefault="001C1683" w:rsidP="001C1683">
      <w:pPr>
        <w:ind w:firstLine="284"/>
        <w:jc w:val="both"/>
        <w:rPr>
          <w:b/>
          <w:bCs/>
        </w:rPr>
      </w:pPr>
      <w:r w:rsidRPr="001C1683">
        <w:rPr>
          <w:bCs/>
        </w:rPr>
        <w:t xml:space="preserve">- 779,5 тыс. рублей </w:t>
      </w:r>
      <w:r w:rsidRPr="001C1683">
        <w:t>субвенции на</w:t>
      </w:r>
      <w:r w:rsidRPr="001C1683">
        <w:rPr>
          <w:bCs/>
        </w:rPr>
        <w:t xml:space="preserve">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14:paraId="17218A49" w14:textId="77777777" w:rsidR="001C1683" w:rsidRPr="001C1683" w:rsidRDefault="001C1683" w:rsidP="001C1683">
      <w:pPr>
        <w:jc w:val="both"/>
      </w:pPr>
      <w:r w:rsidRPr="001C1683">
        <w:tab/>
        <w:t>Общая сумма доходов на 2020 год составит 1 382 309,6 тыс. рублей.</w:t>
      </w:r>
    </w:p>
    <w:p w14:paraId="7CC2CD7C" w14:textId="77777777" w:rsidR="001C1683" w:rsidRPr="001C1683" w:rsidRDefault="001C1683" w:rsidP="001C1683">
      <w:pPr>
        <w:jc w:val="both"/>
        <w:rPr>
          <w:b/>
        </w:rPr>
      </w:pPr>
      <w:r w:rsidRPr="001C1683">
        <w:t xml:space="preserve"> </w:t>
      </w:r>
      <w:r w:rsidRPr="001C1683">
        <w:rPr>
          <w:bCs/>
        </w:rPr>
        <w:t xml:space="preserve">     </w:t>
      </w:r>
    </w:p>
    <w:p w14:paraId="58520C60" w14:textId="77777777" w:rsidR="001C1683" w:rsidRPr="001C1683" w:rsidRDefault="001C1683" w:rsidP="001C1683">
      <w:pPr>
        <w:pStyle w:val="a6"/>
        <w:numPr>
          <w:ilvl w:val="0"/>
          <w:numId w:val="16"/>
        </w:numPr>
        <w:spacing w:after="0"/>
        <w:ind w:left="708"/>
        <w:contextualSpacing w:val="0"/>
        <w:jc w:val="both"/>
        <w:rPr>
          <w:b/>
          <w:szCs w:val="24"/>
          <w:lang w:eastAsia="ru-RU"/>
        </w:rPr>
      </w:pPr>
      <w:r w:rsidRPr="001C1683">
        <w:rPr>
          <w:b/>
          <w:szCs w:val="24"/>
          <w:lang w:eastAsia="ru-RU"/>
        </w:rPr>
        <w:t>Расходы</w:t>
      </w:r>
    </w:p>
    <w:p w14:paraId="5EB1A24E" w14:textId="77777777" w:rsidR="001C1683" w:rsidRPr="001C1683" w:rsidRDefault="001C1683" w:rsidP="001C1683">
      <w:pPr>
        <w:ind w:firstLine="348"/>
        <w:jc w:val="both"/>
      </w:pPr>
      <w:r w:rsidRPr="001C1683">
        <w:t xml:space="preserve">Расходная часть бюджета района с учетом предлагаемых изменений составит </w:t>
      </w:r>
      <w:r w:rsidRPr="001C1683">
        <w:rPr>
          <w:b/>
        </w:rPr>
        <w:t>1 423 879,6 тыс. руб.</w:t>
      </w:r>
      <w:r w:rsidRPr="001C1683">
        <w:t xml:space="preserve"> </w:t>
      </w:r>
      <w:proofErr w:type="gramStart"/>
      <w:r w:rsidRPr="001C1683">
        <w:t>Основная доля вносимых изменений это</w:t>
      </w:r>
      <w:proofErr w:type="gramEnd"/>
      <w:r w:rsidRPr="001C1683">
        <w:t xml:space="preserve"> целевые межбюджетные трансферты из областного бюджета, а также бюджетов поселений в сумме 36 773,9 тыс. руб. Распределены они на установленные цели:</w:t>
      </w:r>
    </w:p>
    <w:p w14:paraId="5FAC6599" w14:textId="77777777" w:rsidR="001C1683" w:rsidRPr="001C1683" w:rsidRDefault="001C1683" w:rsidP="001C1683">
      <w:pPr>
        <w:ind w:firstLine="348"/>
        <w:jc w:val="both"/>
      </w:pPr>
      <w:r w:rsidRPr="001C1683">
        <w:lastRenderedPageBreak/>
        <w:t>- 18 985,0 тыс. руб. на строительство виадука в п. Михайловка;</w:t>
      </w:r>
    </w:p>
    <w:p w14:paraId="73C2818F" w14:textId="77777777" w:rsidR="001C1683" w:rsidRPr="001C1683" w:rsidRDefault="001C1683" w:rsidP="001C1683">
      <w:pPr>
        <w:ind w:firstLine="348"/>
        <w:jc w:val="both"/>
      </w:pPr>
      <w:r w:rsidRPr="001C1683">
        <w:t>- 8 516,7 тыс. руб. на ремонт и содержание дорог на территории сельских поселений (переданные полномочия за счет средств дорожного фонда поселений);</w:t>
      </w:r>
    </w:p>
    <w:p w14:paraId="07F14922" w14:textId="77777777" w:rsidR="001C1683" w:rsidRPr="001C1683" w:rsidRDefault="001C1683" w:rsidP="001C1683">
      <w:pPr>
        <w:ind w:firstLine="348"/>
        <w:jc w:val="both"/>
      </w:pPr>
      <w:r w:rsidRPr="001C1683">
        <w:t>- 3 846,0 тыс. руб. на разработку ПСД на строительство клуба в п. Новостройка;</w:t>
      </w:r>
    </w:p>
    <w:p w14:paraId="4E8F4C55" w14:textId="77777777" w:rsidR="001C1683" w:rsidRPr="001C1683" w:rsidRDefault="001C1683" w:rsidP="001C1683">
      <w:pPr>
        <w:ind w:firstLine="348"/>
        <w:jc w:val="both"/>
      </w:pPr>
      <w:r w:rsidRPr="001C1683">
        <w:t>- 2 810,0 тыс. руб. на ремонт муниципального жилого фонда в п. Новостройка, поврежденного в результате паводка в 2019 году;</w:t>
      </w:r>
    </w:p>
    <w:p w14:paraId="6A702E72" w14:textId="77777777" w:rsidR="001C1683" w:rsidRPr="001C1683" w:rsidRDefault="001C1683" w:rsidP="001C1683">
      <w:pPr>
        <w:ind w:firstLine="348"/>
        <w:jc w:val="both"/>
      </w:pPr>
      <w:r w:rsidRPr="001C1683">
        <w:t>- 2 000,0 тыс. руб. на предоставление межбюджетных трансфертов бюджетам поселений на восстановление мемориальных сооружений и объектов, увековечивающих память погибших при защите Отечества (распределение по результатам отбора в соответствии с установленным порядком);</w:t>
      </w:r>
    </w:p>
    <w:p w14:paraId="6CB2B5E2" w14:textId="77777777" w:rsidR="001C1683" w:rsidRPr="001C1683" w:rsidRDefault="001C1683" w:rsidP="001C1683">
      <w:pPr>
        <w:ind w:firstLine="348"/>
        <w:jc w:val="both"/>
      </w:pPr>
      <w:r w:rsidRPr="001C1683">
        <w:t>- 835,9 тыс. руб. на приобретение спортивного оборудования и инвентаря;</w:t>
      </w:r>
    </w:p>
    <w:p w14:paraId="1EF8A394" w14:textId="77777777" w:rsidR="001C1683" w:rsidRPr="001C1683" w:rsidRDefault="001C1683" w:rsidP="001C1683">
      <w:pPr>
        <w:ind w:firstLine="348"/>
        <w:jc w:val="both"/>
      </w:pPr>
      <w:r w:rsidRPr="001C1683">
        <w:t xml:space="preserve">- 200,0 тыс. руб. на поддержку лучших сельских учреждений культуры (МКЦ), а также лучших работников культуры (МКЦ и библиотека); </w:t>
      </w:r>
    </w:p>
    <w:p w14:paraId="43A81DA3" w14:textId="77777777" w:rsidR="001C1683" w:rsidRPr="001C1683" w:rsidRDefault="001C1683" w:rsidP="001C1683">
      <w:pPr>
        <w:ind w:firstLine="348"/>
        <w:jc w:val="both"/>
      </w:pPr>
      <w:r w:rsidRPr="001C1683">
        <w:t>- 80,6 тыс. руб. на инструментальное обследование жилых помещений, которые повреждены в результате наводнения, вызванного сильными дождями, прошедшими в 2019 году;</w:t>
      </w:r>
    </w:p>
    <w:p w14:paraId="2385CAE3" w14:textId="77777777" w:rsidR="001C1683" w:rsidRPr="001C1683" w:rsidRDefault="001C1683" w:rsidP="001C1683">
      <w:pPr>
        <w:ind w:firstLine="348"/>
        <w:jc w:val="both"/>
      </w:pPr>
      <w:r w:rsidRPr="001C1683">
        <w:t xml:space="preserve">- 500,2 тыс. руб. исключены расходы на предоставление дополнительной меры социальной поддержки семьям, имеющих детей, в связи </w:t>
      </w:r>
      <w:proofErr w:type="gramStart"/>
      <w:r w:rsidRPr="001C1683">
        <w:t>с ЧС</w:t>
      </w:r>
      <w:proofErr w:type="gramEnd"/>
      <w:r w:rsidRPr="001C1683">
        <w:t xml:space="preserve"> сложившейся в результате паводка, вызванного сильными дождями, прошедшими в июне 2019 года.</w:t>
      </w:r>
    </w:p>
    <w:p w14:paraId="5EC523AE" w14:textId="77777777" w:rsidR="001C1683" w:rsidRPr="001C1683" w:rsidRDefault="001C1683" w:rsidP="001C1683">
      <w:pPr>
        <w:ind w:firstLine="348"/>
        <w:jc w:val="both"/>
      </w:pPr>
      <w:r w:rsidRPr="001C1683">
        <w:t>Дополнительные средства нецелевого характера в объеме 6 894,7 тыс. руб. распределены на следующие цели:</w:t>
      </w:r>
    </w:p>
    <w:p w14:paraId="4BF6B369" w14:textId="77777777" w:rsidR="001C1683" w:rsidRPr="001C1683" w:rsidRDefault="001C1683" w:rsidP="001C1683">
      <w:pPr>
        <w:ind w:firstLine="348"/>
        <w:jc w:val="both"/>
      </w:pPr>
      <w:r w:rsidRPr="001C1683">
        <w:t>- 4 609,6 тыс. руб. на оплату коммунальных услуг;</w:t>
      </w:r>
    </w:p>
    <w:p w14:paraId="524D9DE2" w14:textId="77777777" w:rsidR="001C1683" w:rsidRPr="001C1683" w:rsidRDefault="001C1683" w:rsidP="001C1683">
      <w:pPr>
        <w:ind w:firstLine="348"/>
        <w:jc w:val="both"/>
      </w:pPr>
      <w:r w:rsidRPr="001C1683">
        <w:t>- 810,5 тыс. руб. на обеспечение муниципального задания БУ Автоцентр;</w:t>
      </w:r>
    </w:p>
    <w:p w14:paraId="06AEBFAC" w14:textId="77777777" w:rsidR="001C1683" w:rsidRPr="001C1683" w:rsidRDefault="001C1683" w:rsidP="001C1683">
      <w:pPr>
        <w:ind w:firstLine="348"/>
        <w:jc w:val="both"/>
      </w:pPr>
      <w:r w:rsidRPr="001C1683">
        <w:t xml:space="preserve">- 500,0 тыс. руб. ремонт муниципального имущества (гараж в с. </w:t>
      </w:r>
      <w:proofErr w:type="spellStart"/>
      <w:r w:rsidRPr="001C1683">
        <w:t>Алехино</w:t>
      </w:r>
      <w:proofErr w:type="spellEnd"/>
      <w:r w:rsidRPr="001C1683">
        <w:t>, гараж при администрации);</w:t>
      </w:r>
    </w:p>
    <w:p w14:paraId="78FBD16B" w14:textId="77777777" w:rsidR="001C1683" w:rsidRPr="001C1683" w:rsidRDefault="001C1683" w:rsidP="001C1683">
      <w:pPr>
        <w:ind w:firstLine="348"/>
        <w:jc w:val="both"/>
      </w:pPr>
      <w:r w:rsidRPr="001C1683">
        <w:t>- 339,0 тыс. руб. на приобретение и установку балансировочных клапанов в муниципальных учреждениях, расположенных в п. Михайловка;</w:t>
      </w:r>
    </w:p>
    <w:p w14:paraId="6F9DEEF4" w14:textId="77777777" w:rsidR="001C1683" w:rsidRPr="001C1683" w:rsidRDefault="001C1683" w:rsidP="001C1683">
      <w:pPr>
        <w:ind w:firstLine="348"/>
        <w:jc w:val="both"/>
      </w:pPr>
      <w:r w:rsidRPr="001C1683">
        <w:t xml:space="preserve">- 300,0 тыс. руб. на разработку ПСД </w:t>
      </w:r>
      <w:proofErr w:type="gramStart"/>
      <w:r w:rsidRPr="001C1683">
        <w:t>для кап</w:t>
      </w:r>
      <w:proofErr w:type="gramEnd"/>
      <w:r w:rsidRPr="001C1683">
        <w:t xml:space="preserve"> ремонта в СОШ с. Зерновое, ДОУ с. Парфеново;</w:t>
      </w:r>
    </w:p>
    <w:p w14:paraId="18E4F4DD" w14:textId="77777777" w:rsidR="001C1683" w:rsidRPr="001C1683" w:rsidRDefault="001C1683" w:rsidP="001C1683">
      <w:pPr>
        <w:ind w:firstLine="348"/>
        <w:jc w:val="both"/>
      </w:pPr>
      <w:r w:rsidRPr="001C1683">
        <w:t>- 147,6 тыс. руб. на оплату труда работников районного музея в связи с введением дополнительных 0,5 штатных единиц;</w:t>
      </w:r>
    </w:p>
    <w:p w14:paraId="22927D41" w14:textId="77777777" w:rsidR="001C1683" w:rsidRPr="001C1683" w:rsidRDefault="001C1683" w:rsidP="001C1683">
      <w:pPr>
        <w:ind w:firstLine="348"/>
        <w:jc w:val="both"/>
      </w:pPr>
      <w:r w:rsidRPr="001C1683">
        <w:t>- 130,5 тыс. руб. на выборы депутата в представительный орган района;</w:t>
      </w:r>
    </w:p>
    <w:p w14:paraId="68DBFE94" w14:textId="77777777" w:rsidR="001C1683" w:rsidRPr="001C1683" w:rsidRDefault="001C1683" w:rsidP="001C1683">
      <w:pPr>
        <w:ind w:firstLine="348"/>
        <w:jc w:val="both"/>
      </w:pPr>
      <w:r w:rsidRPr="001C1683">
        <w:t>- 57,5 тыс. руб. на приобретение бумаги и обслуживание оргтехники, а также обучение сотрудников централизованной бухгалтерии.</w:t>
      </w:r>
    </w:p>
    <w:p w14:paraId="5AC2570B" w14:textId="77777777" w:rsidR="001C1683" w:rsidRPr="001C1683" w:rsidRDefault="001C1683" w:rsidP="001C1683">
      <w:pPr>
        <w:ind w:firstLine="348"/>
        <w:jc w:val="both"/>
      </w:pPr>
      <w:r w:rsidRPr="001C1683">
        <w:t xml:space="preserve"> Кроме того, бюджетам поселений распределены иные МБТ на сбалансированность в сумме 10 000,0 тыс. руб. за счет средств нераспределенного резерва, предусмотренного на эти цели (приложение 7 к решению Думы).</w:t>
      </w:r>
    </w:p>
    <w:p w14:paraId="42EA5140" w14:textId="357E70A7" w:rsidR="001C1683" w:rsidRPr="001C1683" w:rsidRDefault="001C1683" w:rsidP="001C1683">
      <w:pPr>
        <w:ind w:firstLine="348"/>
        <w:jc w:val="both"/>
      </w:pPr>
      <w:r w:rsidRPr="001C1683">
        <w:t>Таким образом, общая сумма изменений расходной части бюджета соответствует изменениям доходов и составляет 43 668,6 тыс. руб.</w:t>
      </w:r>
    </w:p>
    <w:p w14:paraId="3B207EC0" w14:textId="79654649" w:rsidR="00ED71D0" w:rsidRDefault="00ED71D0" w:rsidP="00ED71D0">
      <w:pPr>
        <w:ind w:right="-142"/>
        <w:jc w:val="both"/>
        <w:rPr>
          <w:b/>
          <w:i/>
        </w:rPr>
      </w:pPr>
    </w:p>
    <w:p w14:paraId="3D4659ED" w14:textId="605FA8B5" w:rsidR="00CB3B60" w:rsidRPr="00220A73" w:rsidRDefault="00CB3B60" w:rsidP="00ED71D0">
      <w:pPr>
        <w:ind w:right="-142"/>
        <w:jc w:val="both"/>
        <w:rPr>
          <w:b/>
          <w:i/>
        </w:rPr>
      </w:pPr>
      <w:r>
        <w:rPr>
          <w:b/>
          <w:i/>
        </w:rPr>
        <w:t>Слушали:</w:t>
      </w:r>
    </w:p>
    <w:p w14:paraId="7C85AC19" w14:textId="494DA0DF" w:rsidR="00BC20A9" w:rsidRDefault="00ED71D0" w:rsidP="00ED71D0">
      <w:pPr>
        <w:ind w:right="-142"/>
        <w:jc w:val="both"/>
      </w:pPr>
      <w:r w:rsidRPr="00220A73">
        <w:rPr>
          <w:b/>
          <w:i/>
        </w:rPr>
        <w:t>Козлову</w:t>
      </w:r>
      <w:r w:rsidR="00BC20A9" w:rsidRPr="00220A73">
        <w:rPr>
          <w:b/>
          <w:i/>
        </w:rPr>
        <w:t xml:space="preserve"> </w:t>
      </w:r>
      <w:r w:rsidRPr="00220A73">
        <w:rPr>
          <w:b/>
          <w:i/>
        </w:rPr>
        <w:t>Л</w:t>
      </w:r>
      <w:r w:rsidR="00BC20A9" w:rsidRPr="00220A73">
        <w:rPr>
          <w:b/>
          <w:i/>
        </w:rPr>
        <w:t>.М..</w:t>
      </w:r>
      <w:r w:rsidR="00BC20A9" w:rsidRPr="00220A73">
        <w:rPr>
          <w:b/>
        </w:rPr>
        <w:t>:</w:t>
      </w:r>
      <w:r w:rsidR="00BC20A9" w:rsidRPr="00220A73">
        <w:t xml:space="preserve"> какие будут вопросы? предложения?</w:t>
      </w:r>
    </w:p>
    <w:p w14:paraId="422155CA" w14:textId="50D81440" w:rsidR="009706B7" w:rsidRDefault="00AE1119" w:rsidP="00ED71D0">
      <w:pPr>
        <w:ind w:right="-142"/>
        <w:jc w:val="both"/>
      </w:pPr>
      <w:r w:rsidRPr="00AE1119">
        <w:rPr>
          <w:b/>
          <w:i/>
        </w:rPr>
        <w:t>Долматов</w:t>
      </w:r>
      <w:r w:rsidR="00CB3B60">
        <w:rPr>
          <w:b/>
          <w:i/>
        </w:rPr>
        <w:t>а</w:t>
      </w:r>
      <w:r w:rsidRPr="00AE1119">
        <w:rPr>
          <w:b/>
          <w:i/>
        </w:rPr>
        <w:t xml:space="preserve"> А.И.:</w:t>
      </w:r>
      <w:r>
        <w:t xml:space="preserve"> в расходной части 10 </w:t>
      </w:r>
      <w:proofErr w:type="spellStart"/>
      <w:proofErr w:type="gramStart"/>
      <w:r>
        <w:t>млн.рублей</w:t>
      </w:r>
      <w:proofErr w:type="spellEnd"/>
      <w:proofErr w:type="gramEnd"/>
      <w:r>
        <w:t xml:space="preserve"> поселениям распределены, а чем руководствуетесь?</w:t>
      </w:r>
    </w:p>
    <w:p w14:paraId="09E5F359" w14:textId="78029A2E" w:rsidR="00AE1119" w:rsidRDefault="00AE1119" w:rsidP="00ED71D0">
      <w:pPr>
        <w:ind w:right="-142"/>
        <w:jc w:val="both"/>
      </w:pPr>
      <w:r w:rsidRPr="00AE1119">
        <w:rPr>
          <w:b/>
          <w:i/>
        </w:rPr>
        <w:t>Гайдук Ю.Н</w:t>
      </w:r>
      <w:r>
        <w:t xml:space="preserve">.: установлена специальная методика, то есть за основу мы берём те поселения, </w:t>
      </w:r>
      <w:r w:rsidR="00BF5E6E">
        <w:t xml:space="preserve">у </w:t>
      </w:r>
      <w:r>
        <w:t>которы</w:t>
      </w:r>
      <w:r w:rsidR="00BF5E6E">
        <w:t>х</w:t>
      </w:r>
      <w:r>
        <w:t xml:space="preserve"> не доста</w:t>
      </w:r>
      <w:r w:rsidR="00BF5E6E">
        <w:t xml:space="preserve">точно на </w:t>
      </w:r>
      <w:r>
        <w:t>заработн</w:t>
      </w:r>
      <w:r w:rsidR="00BF5E6E">
        <w:t>ую</w:t>
      </w:r>
      <w:r>
        <w:t xml:space="preserve"> плат</w:t>
      </w:r>
      <w:r w:rsidR="00BF5E6E">
        <w:t>у</w:t>
      </w:r>
      <w:r>
        <w:t xml:space="preserve">. </w:t>
      </w:r>
      <w:bookmarkStart w:id="6" w:name="_GoBack"/>
      <w:bookmarkEnd w:id="6"/>
    </w:p>
    <w:p w14:paraId="3BA6BF41" w14:textId="0F135098" w:rsidR="00AE1119" w:rsidRDefault="00BC334D" w:rsidP="00ED71D0">
      <w:pPr>
        <w:ind w:right="-142"/>
        <w:jc w:val="both"/>
      </w:pPr>
      <w:proofErr w:type="spellStart"/>
      <w:r w:rsidRPr="00BC334D">
        <w:rPr>
          <w:b/>
          <w:i/>
        </w:rPr>
        <w:t>Каралазар</w:t>
      </w:r>
      <w:proofErr w:type="spellEnd"/>
      <w:r w:rsidRPr="00BC334D">
        <w:rPr>
          <w:b/>
          <w:i/>
        </w:rPr>
        <w:t xml:space="preserve"> В.Н.:</w:t>
      </w:r>
      <w:r>
        <w:rPr>
          <w:b/>
          <w:i/>
        </w:rPr>
        <w:t xml:space="preserve"> </w:t>
      </w:r>
      <w:r>
        <w:t xml:space="preserve">в расходах 200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на поддержку лучших сельских учреждений, что конкретно входит в эту сумму? </w:t>
      </w:r>
    </w:p>
    <w:p w14:paraId="73077FE7" w14:textId="3DFE1DF8" w:rsidR="00BC334D" w:rsidRDefault="00BC334D" w:rsidP="00ED71D0">
      <w:pPr>
        <w:ind w:right="-142"/>
        <w:jc w:val="both"/>
      </w:pPr>
      <w:r w:rsidRPr="00BC334D">
        <w:rPr>
          <w:b/>
          <w:i/>
        </w:rPr>
        <w:t xml:space="preserve">Гайдук Ю.Н.: </w:t>
      </w:r>
      <w:r>
        <w:t>распределяют они сами куда пойдут средства. Это областные, а не местные средства получены по итогу конкурсов.</w:t>
      </w:r>
    </w:p>
    <w:p w14:paraId="58D08E81" w14:textId="338003FE" w:rsidR="00BC334D" w:rsidRDefault="00BC334D" w:rsidP="00ED71D0">
      <w:pPr>
        <w:ind w:right="-142"/>
        <w:jc w:val="both"/>
      </w:pPr>
      <w:r w:rsidRPr="00BC334D">
        <w:rPr>
          <w:b/>
          <w:i/>
        </w:rPr>
        <w:t>Исаков</w:t>
      </w:r>
      <w:r w:rsidR="00CB3B60">
        <w:rPr>
          <w:b/>
          <w:i/>
        </w:rPr>
        <w:t>у</w:t>
      </w:r>
      <w:r w:rsidRPr="00BC334D">
        <w:rPr>
          <w:b/>
          <w:i/>
        </w:rPr>
        <w:t xml:space="preserve"> И.М.: </w:t>
      </w:r>
      <w:r>
        <w:t xml:space="preserve">на содержание ремонта дорог в поселениях это конкретизируемые?  </w:t>
      </w:r>
    </w:p>
    <w:p w14:paraId="706A8DCB" w14:textId="284612AA" w:rsidR="00BC334D" w:rsidRPr="00BC334D" w:rsidRDefault="00BC334D" w:rsidP="00ED71D0">
      <w:pPr>
        <w:ind w:right="-142"/>
        <w:jc w:val="both"/>
      </w:pPr>
      <w:r w:rsidRPr="00BC334D">
        <w:rPr>
          <w:b/>
          <w:i/>
        </w:rPr>
        <w:t>Гайдук Ю.Н.</w:t>
      </w:r>
      <w:r>
        <w:rPr>
          <w:b/>
          <w:i/>
        </w:rPr>
        <w:t xml:space="preserve">: </w:t>
      </w:r>
      <w:r>
        <w:t>да, конкретно по смете, которые составлены именно поселением.</w:t>
      </w:r>
    </w:p>
    <w:p w14:paraId="2F2838AA" w14:textId="77777777" w:rsidR="00BC20A9" w:rsidRPr="00220A73" w:rsidRDefault="00BC20A9" w:rsidP="00ED71D0">
      <w:pPr>
        <w:ind w:right="-142"/>
        <w:jc w:val="both"/>
      </w:pPr>
      <w:r w:rsidRPr="00220A73">
        <w:t>поступило предложение принять данное решение?</w:t>
      </w:r>
    </w:p>
    <w:p w14:paraId="351295B8" w14:textId="77777777" w:rsidR="00BC20A9" w:rsidRPr="00220A73" w:rsidRDefault="00BC20A9" w:rsidP="00ED71D0">
      <w:pPr>
        <w:ind w:right="-142"/>
        <w:jc w:val="both"/>
      </w:pPr>
      <w:r w:rsidRPr="00220A73">
        <w:t>прошу голосовать?</w:t>
      </w:r>
    </w:p>
    <w:p w14:paraId="25068405" w14:textId="001E5CA5" w:rsidR="00BC20A9" w:rsidRPr="00220A73" w:rsidRDefault="00BC20A9" w:rsidP="00ED71D0">
      <w:pPr>
        <w:ind w:right="-142"/>
        <w:jc w:val="both"/>
        <w:rPr>
          <w:b/>
        </w:rPr>
      </w:pPr>
      <w:r w:rsidRPr="00220A73">
        <w:t>за – 1</w:t>
      </w:r>
      <w:r w:rsidR="001C1683">
        <w:t>2</w:t>
      </w:r>
      <w:r w:rsidRPr="00220A73">
        <w:t xml:space="preserve"> депутатов</w:t>
      </w:r>
    </w:p>
    <w:p w14:paraId="060374EF" w14:textId="77777777" w:rsidR="00BC20A9" w:rsidRPr="00220A73" w:rsidRDefault="00BC20A9" w:rsidP="00ED71D0">
      <w:pPr>
        <w:ind w:right="-142"/>
        <w:jc w:val="both"/>
      </w:pPr>
      <w:r w:rsidRPr="00220A73">
        <w:t>против – нет</w:t>
      </w:r>
    </w:p>
    <w:p w14:paraId="4DA9A261" w14:textId="77777777" w:rsidR="00BC20A9" w:rsidRPr="00220A73" w:rsidRDefault="00BC20A9" w:rsidP="00ED71D0">
      <w:pPr>
        <w:ind w:right="-142"/>
        <w:jc w:val="both"/>
      </w:pPr>
      <w:r w:rsidRPr="00220A73">
        <w:t>воздержались – нет</w:t>
      </w:r>
    </w:p>
    <w:p w14:paraId="4D599D41" w14:textId="5126060F" w:rsidR="00F07292" w:rsidRPr="00CB3B60" w:rsidRDefault="00BC20A9" w:rsidP="00CB3B60">
      <w:pPr>
        <w:ind w:right="-142"/>
        <w:jc w:val="both"/>
      </w:pPr>
      <w:r w:rsidRPr="00220A73">
        <w:rPr>
          <w:b/>
        </w:rPr>
        <w:t>Решили</w:t>
      </w:r>
      <w:r w:rsidRPr="00220A73">
        <w:t>: решение принято единогласно</w:t>
      </w:r>
    </w:p>
    <w:p w14:paraId="53BA770B" w14:textId="77777777" w:rsidR="00F07292" w:rsidRDefault="00F07292" w:rsidP="001C1683">
      <w:pPr>
        <w:pStyle w:val="a6"/>
        <w:spacing w:after="0"/>
        <w:ind w:left="0"/>
        <w:jc w:val="both"/>
        <w:rPr>
          <w:b/>
          <w:szCs w:val="24"/>
        </w:rPr>
      </w:pPr>
    </w:p>
    <w:p w14:paraId="5443ED10" w14:textId="04656AD7" w:rsidR="001C1683" w:rsidRPr="00BC334D" w:rsidRDefault="00BC20A9" w:rsidP="001C1683">
      <w:pPr>
        <w:pStyle w:val="a6"/>
        <w:spacing w:after="0"/>
        <w:ind w:left="0"/>
        <w:jc w:val="both"/>
        <w:rPr>
          <w:b/>
          <w:szCs w:val="24"/>
          <w:lang w:eastAsia="ru-RU"/>
        </w:rPr>
      </w:pPr>
      <w:r w:rsidRPr="00220A73">
        <w:rPr>
          <w:b/>
          <w:szCs w:val="24"/>
        </w:rPr>
        <w:t xml:space="preserve">Слушали </w:t>
      </w:r>
      <w:r w:rsidR="001C1683" w:rsidRPr="00BC334D">
        <w:rPr>
          <w:b/>
          <w:szCs w:val="24"/>
          <w:lang w:eastAsia="ru-RU"/>
        </w:rPr>
        <w:t>Ирина Викторовна Антипова, начальник отдела кадровой службы.</w:t>
      </w:r>
    </w:p>
    <w:p w14:paraId="60D7FA1C" w14:textId="49261016" w:rsidR="00ED71D0" w:rsidRPr="001C1683" w:rsidRDefault="00ED71D0" w:rsidP="001C1683">
      <w:pPr>
        <w:pStyle w:val="a6"/>
        <w:spacing w:after="0"/>
        <w:ind w:left="0"/>
        <w:jc w:val="both"/>
        <w:rPr>
          <w:szCs w:val="24"/>
        </w:rPr>
      </w:pPr>
    </w:p>
    <w:p w14:paraId="21F5A257" w14:textId="77777777" w:rsidR="001C1683" w:rsidRPr="001C1683" w:rsidRDefault="006764C8" w:rsidP="001C1683">
      <w:pPr>
        <w:pStyle w:val="a6"/>
        <w:spacing w:after="0"/>
        <w:ind w:left="0"/>
        <w:jc w:val="both"/>
        <w:rPr>
          <w:szCs w:val="24"/>
          <w:lang w:eastAsia="ru-RU"/>
        </w:rPr>
      </w:pPr>
      <w:r w:rsidRPr="001C1683">
        <w:rPr>
          <w:szCs w:val="24"/>
        </w:rPr>
        <w:t xml:space="preserve">   </w:t>
      </w:r>
      <w:r w:rsidR="001C1683" w:rsidRPr="001C1683">
        <w:rPr>
          <w:szCs w:val="24"/>
          <w:lang w:eastAsia="ru-RU"/>
        </w:rPr>
        <w:t>О внесении изменений 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утвержденный решением Думы от 22.05.2017 № 146.</w:t>
      </w:r>
    </w:p>
    <w:p w14:paraId="47F3CF78" w14:textId="166453F5" w:rsidR="00ED71D0" w:rsidRPr="00220A73" w:rsidRDefault="00ED71D0" w:rsidP="001C1683">
      <w:pPr>
        <w:ind w:right="-142"/>
        <w:jc w:val="both"/>
        <w:rPr>
          <w:b/>
        </w:rPr>
      </w:pPr>
    </w:p>
    <w:p w14:paraId="1FE5A231" w14:textId="77777777" w:rsidR="001C1683" w:rsidRPr="001C1683" w:rsidRDefault="001C1683" w:rsidP="001C1683">
      <w:pPr>
        <w:ind w:firstLine="851"/>
        <w:jc w:val="both"/>
        <w:rPr>
          <w:i/>
          <w:u w:val="single"/>
        </w:rPr>
      </w:pPr>
      <w:r w:rsidRPr="001C1683">
        <w:rPr>
          <w:i/>
          <w:u w:val="single"/>
        </w:rPr>
        <w:t>1. Субъект права законодательной инициативы и разработчик проекта решения</w:t>
      </w:r>
    </w:p>
    <w:p w14:paraId="478BF6CF" w14:textId="77777777" w:rsidR="001C1683" w:rsidRPr="001C1683" w:rsidRDefault="001C1683" w:rsidP="001C1683">
      <w:pPr>
        <w:tabs>
          <w:tab w:val="left" w:pos="0"/>
          <w:tab w:val="left" w:pos="360"/>
        </w:tabs>
        <w:ind w:firstLine="851"/>
        <w:jc w:val="both"/>
      </w:pPr>
      <w:r w:rsidRPr="001C1683">
        <w:t>Субъектом права законодательной инициативы является мэр Черемховского районного муниципального образования. Проект подготовлен отделом кадровой службы администрации ЧРМО.</w:t>
      </w:r>
    </w:p>
    <w:p w14:paraId="5F884833" w14:textId="77777777" w:rsidR="001C1683" w:rsidRPr="001C1683" w:rsidRDefault="001C1683" w:rsidP="001C1683">
      <w:pPr>
        <w:tabs>
          <w:tab w:val="left" w:pos="0"/>
          <w:tab w:val="left" w:pos="360"/>
        </w:tabs>
        <w:ind w:firstLine="851"/>
        <w:jc w:val="both"/>
      </w:pPr>
    </w:p>
    <w:p w14:paraId="0A46C70A" w14:textId="77777777" w:rsidR="001C1683" w:rsidRPr="001C1683" w:rsidRDefault="001C1683" w:rsidP="001C1683">
      <w:pPr>
        <w:tabs>
          <w:tab w:val="left" w:pos="0"/>
          <w:tab w:val="left" w:pos="360"/>
        </w:tabs>
        <w:ind w:firstLine="851"/>
        <w:jc w:val="both"/>
        <w:rPr>
          <w:i/>
          <w:u w:val="single"/>
        </w:rPr>
      </w:pPr>
      <w:r w:rsidRPr="001C1683">
        <w:rPr>
          <w:i/>
          <w:u w:val="single"/>
        </w:rPr>
        <w:t>2. Правовое обоснование принятия проекта решения</w:t>
      </w:r>
    </w:p>
    <w:p w14:paraId="584E7D6F" w14:textId="77777777" w:rsidR="001C1683" w:rsidRPr="001C1683" w:rsidRDefault="001C1683" w:rsidP="001C1683">
      <w:pPr>
        <w:ind w:firstLine="851"/>
        <w:jc w:val="both"/>
      </w:pPr>
      <w:r w:rsidRPr="001C1683">
        <w:t xml:space="preserve">Правовой основой принятия проекта решения являются Федеральный закон от 02.03.2007 № 25-ФЗ «О муниципальной службе в Российской Федерации», </w:t>
      </w:r>
      <w:hyperlink r:id="rId12" w:history="1">
        <w:r w:rsidRPr="001C1683">
          <w:t>Закон</w:t>
        </w:r>
      </w:hyperlink>
      <w:r w:rsidRPr="001C1683">
        <w:t xml:space="preserve"> Иркутской области от 15.10.2007 «Об отдельных вопросах муниципальной службы в Иркутской области», Постановление Правительства Иркутской области от 11.03.2020 № 141-пп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14:paraId="562EEB02" w14:textId="77777777" w:rsidR="001C1683" w:rsidRPr="001C1683" w:rsidRDefault="001C1683" w:rsidP="001C1683">
      <w:pPr>
        <w:ind w:firstLine="851"/>
        <w:jc w:val="both"/>
      </w:pPr>
    </w:p>
    <w:p w14:paraId="60FA83D7" w14:textId="77777777" w:rsidR="001C1683" w:rsidRPr="001C1683" w:rsidRDefault="001C1683" w:rsidP="001C1683">
      <w:pPr>
        <w:tabs>
          <w:tab w:val="left" w:pos="0"/>
          <w:tab w:val="left" w:pos="360"/>
        </w:tabs>
        <w:ind w:firstLine="851"/>
        <w:jc w:val="both"/>
        <w:rPr>
          <w:i/>
          <w:u w:val="single"/>
        </w:rPr>
      </w:pPr>
      <w:r w:rsidRPr="001C1683">
        <w:rPr>
          <w:i/>
          <w:u w:val="single"/>
        </w:rPr>
        <w:t>3. Обоснование необходимости принятия проекта решения, его цели и основные положения</w:t>
      </w:r>
    </w:p>
    <w:p w14:paraId="05A0C053" w14:textId="77777777" w:rsidR="001C1683" w:rsidRPr="001C1683" w:rsidRDefault="001C1683" w:rsidP="001C1683">
      <w:pPr>
        <w:ind w:firstLine="851"/>
        <w:jc w:val="both"/>
      </w:pPr>
      <w:r w:rsidRPr="001C1683">
        <w:t>Приведение муниципальных правовых актов в соответствие с законодательством Иркутской области</w:t>
      </w:r>
    </w:p>
    <w:p w14:paraId="02FEF53E" w14:textId="77777777" w:rsidR="001C1683" w:rsidRPr="001C1683" w:rsidRDefault="001C1683" w:rsidP="001C1683">
      <w:pPr>
        <w:autoSpaceDE w:val="0"/>
        <w:autoSpaceDN w:val="0"/>
        <w:adjustRightInd w:val="0"/>
        <w:ind w:firstLine="851"/>
        <w:jc w:val="both"/>
        <w:rPr>
          <w:i/>
          <w:u w:val="single"/>
        </w:rPr>
      </w:pPr>
      <w:bookmarkStart w:id="7" w:name="sub_194"/>
    </w:p>
    <w:p w14:paraId="0A12EAC6" w14:textId="77777777" w:rsidR="001C1683" w:rsidRPr="001C1683" w:rsidRDefault="001C1683" w:rsidP="001C1683">
      <w:pPr>
        <w:autoSpaceDE w:val="0"/>
        <w:autoSpaceDN w:val="0"/>
        <w:adjustRightInd w:val="0"/>
        <w:ind w:firstLine="851"/>
        <w:jc w:val="both"/>
        <w:rPr>
          <w:i/>
          <w:u w:val="single"/>
        </w:rPr>
      </w:pPr>
      <w:r w:rsidRPr="001C1683">
        <w:rPr>
          <w:i/>
          <w:u w:val="single"/>
        </w:rPr>
        <w:t>4. Финансово-экономическое обоснование проекта решения</w:t>
      </w:r>
    </w:p>
    <w:p w14:paraId="12C55798" w14:textId="77777777" w:rsidR="001C1683" w:rsidRPr="001C1683" w:rsidRDefault="001C1683" w:rsidP="001C1683">
      <w:pPr>
        <w:autoSpaceDE w:val="0"/>
        <w:autoSpaceDN w:val="0"/>
        <w:adjustRightInd w:val="0"/>
        <w:ind w:firstLine="851"/>
        <w:jc w:val="both"/>
      </w:pPr>
      <w:r w:rsidRPr="001C1683">
        <w:t>Принятие решения не потребует дополнительных расходов местного бюджета в настоящее время.</w:t>
      </w:r>
    </w:p>
    <w:p w14:paraId="37BE2C64" w14:textId="77777777" w:rsidR="001C1683" w:rsidRPr="001C1683" w:rsidRDefault="001C1683" w:rsidP="001C1683">
      <w:pPr>
        <w:autoSpaceDE w:val="0"/>
        <w:autoSpaceDN w:val="0"/>
        <w:adjustRightInd w:val="0"/>
        <w:ind w:firstLine="851"/>
        <w:jc w:val="both"/>
      </w:pPr>
    </w:p>
    <w:p w14:paraId="15B9BC2E" w14:textId="77777777" w:rsidR="001C1683" w:rsidRPr="001C1683" w:rsidRDefault="001C1683" w:rsidP="001C1683">
      <w:pPr>
        <w:autoSpaceDE w:val="0"/>
        <w:autoSpaceDN w:val="0"/>
        <w:adjustRightInd w:val="0"/>
        <w:ind w:firstLine="851"/>
        <w:jc w:val="both"/>
        <w:rPr>
          <w:i/>
          <w:u w:val="single"/>
        </w:rPr>
      </w:pPr>
      <w:r w:rsidRPr="001C1683">
        <w:rPr>
          <w:i/>
          <w:u w:val="single"/>
        </w:rPr>
        <w:t xml:space="preserve">5. Перечень органов и организаций, с которыми согласован проект </w:t>
      </w:r>
    </w:p>
    <w:p w14:paraId="1174E337" w14:textId="77777777" w:rsidR="001C1683" w:rsidRPr="001C1683" w:rsidRDefault="001C1683" w:rsidP="001C1683">
      <w:pPr>
        <w:autoSpaceDE w:val="0"/>
        <w:autoSpaceDN w:val="0"/>
        <w:adjustRightInd w:val="0"/>
        <w:ind w:firstLine="720"/>
        <w:jc w:val="both"/>
      </w:pPr>
      <w:r w:rsidRPr="001C1683">
        <w:t>Проект решения прошел необходимые согласования, замечаний не получено.</w:t>
      </w:r>
    </w:p>
    <w:bookmarkEnd w:id="7"/>
    <w:p w14:paraId="6A328416" w14:textId="77777777" w:rsidR="00CB3B60" w:rsidRDefault="00CB3B60" w:rsidP="00BC334D">
      <w:pPr>
        <w:tabs>
          <w:tab w:val="left" w:pos="720"/>
        </w:tabs>
        <w:jc w:val="both"/>
        <w:rPr>
          <w:b/>
          <w:i/>
        </w:rPr>
      </w:pPr>
      <w:r w:rsidRPr="00CB3B60">
        <w:rPr>
          <w:b/>
          <w:i/>
        </w:rPr>
        <w:t xml:space="preserve">    </w:t>
      </w:r>
    </w:p>
    <w:p w14:paraId="6D4FC5FB" w14:textId="346E6CE4" w:rsidR="001C1683" w:rsidRPr="00CB3B60" w:rsidRDefault="00CB3B60" w:rsidP="00BC334D">
      <w:pPr>
        <w:tabs>
          <w:tab w:val="left" w:pos="720"/>
        </w:tabs>
        <w:jc w:val="both"/>
        <w:rPr>
          <w:b/>
          <w:i/>
        </w:rPr>
      </w:pPr>
      <w:r>
        <w:rPr>
          <w:b/>
          <w:i/>
        </w:rPr>
        <w:t xml:space="preserve">    </w:t>
      </w:r>
      <w:r w:rsidRPr="00CB3B60">
        <w:rPr>
          <w:b/>
          <w:i/>
        </w:rPr>
        <w:t xml:space="preserve"> Слушали: </w:t>
      </w:r>
    </w:p>
    <w:p w14:paraId="3141119D" w14:textId="3DF4B929" w:rsidR="001C1683" w:rsidRDefault="00BC20A9" w:rsidP="001C1683">
      <w:pPr>
        <w:ind w:right="-142"/>
        <w:jc w:val="both"/>
      </w:pPr>
      <w:r w:rsidRPr="00220A73">
        <w:rPr>
          <w:b/>
        </w:rPr>
        <w:t xml:space="preserve">   </w:t>
      </w:r>
      <w:r w:rsidR="00CB3B60">
        <w:rPr>
          <w:b/>
        </w:rPr>
        <w:t xml:space="preserve"> </w:t>
      </w:r>
      <w:r w:rsidRPr="00220A73">
        <w:rPr>
          <w:b/>
        </w:rPr>
        <w:t xml:space="preserve"> </w:t>
      </w:r>
      <w:r w:rsidR="001C1683" w:rsidRPr="00220A73">
        <w:rPr>
          <w:b/>
          <w:i/>
        </w:rPr>
        <w:t>Козлову Л.М..</w:t>
      </w:r>
      <w:r w:rsidR="001C1683" w:rsidRPr="00220A73">
        <w:rPr>
          <w:b/>
        </w:rPr>
        <w:t>:</w:t>
      </w:r>
      <w:r w:rsidR="001C1683" w:rsidRPr="00220A73">
        <w:t xml:space="preserve"> какие будут вопросы? предложения?</w:t>
      </w:r>
    </w:p>
    <w:p w14:paraId="1A1B6903" w14:textId="3F55DDE4" w:rsidR="00176B6F" w:rsidRDefault="00CB3B60" w:rsidP="001C1683">
      <w:pPr>
        <w:ind w:right="-142"/>
        <w:jc w:val="both"/>
      </w:pPr>
      <w:r>
        <w:rPr>
          <w:b/>
          <w:i/>
        </w:rPr>
        <w:t xml:space="preserve">   </w:t>
      </w:r>
      <w:r w:rsidR="00176B6F" w:rsidRPr="00176B6F">
        <w:rPr>
          <w:b/>
          <w:i/>
        </w:rPr>
        <w:t>Козлов</w:t>
      </w:r>
      <w:r>
        <w:rPr>
          <w:b/>
          <w:i/>
        </w:rPr>
        <w:t>у</w:t>
      </w:r>
      <w:r w:rsidR="00176B6F" w:rsidRPr="00176B6F">
        <w:rPr>
          <w:b/>
          <w:i/>
        </w:rPr>
        <w:t xml:space="preserve"> Л.М.:</w:t>
      </w:r>
      <w:r w:rsidR="00176B6F">
        <w:t xml:space="preserve"> это не оклад, это главный норматив, который приводим в соответствие.</w:t>
      </w:r>
    </w:p>
    <w:p w14:paraId="5FA623E8" w14:textId="640564B1" w:rsidR="00176B6F" w:rsidRPr="00220A73" w:rsidRDefault="00CB3B60" w:rsidP="001C1683">
      <w:pPr>
        <w:ind w:right="-142"/>
        <w:jc w:val="both"/>
      </w:pPr>
      <w:r>
        <w:rPr>
          <w:b/>
          <w:i/>
        </w:rPr>
        <w:t xml:space="preserve">   </w:t>
      </w:r>
      <w:proofErr w:type="spellStart"/>
      <w:r w:rsidR="00176B6F" w:rsidRPr="00176B6F">
        <w:rPr>
          <w:b/>
          <w:i/>
        </w:rPr>
        <w:t>Марач</w:t>
      </w:r>
      <w:proofErr w:type="spellEnd"/>
      <w:r w:rsidR="00176B6F" w:rsidRPr="00176B6F">
        <w:rPr>
          <w:b/>
          <w:i/>
        </w:rPr>
        <w:t xml:space="preserve"> С.В.:</w:t>
      </w:r>
      <w:r w:rsidR="00176B6F">
        <w:t xml:space="preserve"> изменения не в коем случае не влияют на бюджет, увеличений не происходит. </w:t>
      </w:r>
    </w:p>
    <w:p w14:paraId="284D91C6" w14:textId="77777777" w:rsidR="001C1683" w:rsidRPr="00220A73" w:rsidRDefault="001C1683" w:rsidP="001C1683">
      <w:pPr>
        <w:ind w:right="-142"/>
        <w:jc w:val="both"/>
      </w:pPr>
      <w:r w:rsidRPr="00220A73">
        <w:t>поступило предложение принять данное решение?</w:t>
      </w:r>
    </w:p>
    <w:p w14:paraId="42DE1552" w14:textId="77777777" w:rsidR="001C1683" w:rsidRPr="00220A73" w:rsidRDefault="001C1683" w:rsidP="001C1683">
      <w:pPr>
        <w:ind w:right="-142"/>
        <w:jc w:val="both"/>
      </w:pPr>
      <w:r w:rsidRPr="00220A73">
        <w:t>прошу голосовать?</w:t>
      </w:r>
    </w:p>
    <w:p w14:paraId="5CE4D410" w14:textId="0F051420" w:rsidR="001C1683" w:rsidRPr="00220A73" w:rsidRDefault="001C1683" w:rsidP="001C1683">
      <w:pPr>
        <w:ind w:right="-142"/>
        <w:jc w:val="both"/>
        <w:rPr>
          <w:b/>
        </w:rPr>
      </w:pPr>
      <w:r w:rsidRPr="00220A73">
        <w:t>за – 1</w:t>
      </w:r>
      <w:r w:rsidR="00BC334D">
        <w:t>1</w:t>
      </w:r>
      <w:r w:rsidRPr="00220A73">
        <w:t xml:space="preserve"> депутатов</w:t>
      </w:r>
    </w:p>
    <w:p w14:paraId="51A84B85" w14:textId="77777777" w:rsidR="001C1683" w:rsidRPr="00220A73" w:rsidRDefault="001C1683" w:rsidP="001C1683">
      <w:pPr>
        <w:ind w:right="-142"/>
        <w:jc w:val="both"/>
      </w:pPr>
      <w:r w:rsidRPr="00220A73">
        <w:t>против – нет</w:t>
      </w:r>
    </w:p>
    <w:p w14:paraId="406601C3" w14:textId="7E15447D" w:rsidR="001C1683" w:rsidRPr="00220A73" w:rsidRDefault="001C1683" w:rsidP="001C1683">
      <w:pPr>
        <w:ind w:right="-142"/>
        <w:jc w:val="both"/>
      </w:pPr>
      <w:r w:rsidRPr="00220A73">
        <w:t xml:space="preserve">воздержались – </w:t>
      </w:r>
      <w:r w:rsidR="00BC334D">
        <w:t>1</w:t>
      </w:r>
    </w:p>
    <w:p w14:paraId="245E6484" w14:textId="0BB3B5A0" w:rsidR="001C1683" w:rsidRPr="00220A73" w:rsidRDefault="001C1683" w:rsidP="001C1683">
      <w:pPr>
        <w:ind w:right="-142"/>
        <w:jc w:val="both"/>
      </w:pPr>
      <w:r w:rsidRPr="00220A73">
        <w:rPr>
          <w:b/>
        </w:rPr>
        <w:t>Решили</w:t>
      </w:r>
      <w:r w:rsidRPr="00220A73">
        <w:t xml:space="preserve">: решение принято </w:t>
      </w:r>
      <w:r w:rsidR="00BC334D">
        <w:t>большинством голосов.</w:t>
      </w:r>
    </w:p>
    <w:p w14:paraId="01BB3DFA" w14:textId="5972DBBE" w:rsidR="00687644" w:rsidRPr="00220A73" w:rsidRDefault="00687644" w:rsidP="00ED71D0">
      <w:pPr>
        <w:ind w:right="-142"/>
      </w:pPr>
    </w:p>
    <w:p w14:paraId="463C06F4" w14:textId="77777777" w:rsidR="001C1683" w:rsidRPr="001C1683" w:rsidRDefault="00A22062" w:rsidP="001C1683">
      <w:pPr>
        <w:pStyle w:val="a6"/>
        <w:tabs>
          <w:tab w:val="left" w:pos="-284"/>
        </w:tabs>
        <w:spacing w:after="0" w:line="240" w:lineRule="auto"/>
        <w:ind w:left="0"/>
        <w:jc w:val="both"/>
        <w:rPr>
          <w:szCs w:val="24"/>
        </w:rPr>
      </w:pPr>
      <w:r w:rsidRPr="00220A73">
        <w:rPr>
          <w:b/>
          <w:szCs w:val="24"/>
        </w:rPr>
        <w:t xml:space="preserve">Слушали </w:t>
      </w:r>
      <w:r w:rsidR="001C1683" w:rsidRPr="00BC334D">
        <w:rPr>
          <w:b/>
          <w:szCs w:val="24"/>
        </w:rPr>
        <w:t xml:space="preserve">Марина Геннадьевна </w:t>
      </w:r>
      <w:proofErr w:type="spellStart"/>
      <w:r w:rsidR="001C1683" w:rsidRPr="00BC334D">
        <w:rPr>
          <w:b/>
          <w:szCs w:val="24"/>
        </w:rPr>
        <w:t>Рихальская</w:t>
      </w:r>
      <w:proofErr w:type="spellEnd"/>
      <w:r w:rsidR="001C1683" w:rsidRPr="00BC334D">
        <w:rPr>
          <w:b/>
          <w:szCs w:val="24"/>
        </w:rPr>
        <w:t>, руководитель аппарата администрации.</w:t>
      </w:r>
    </w:p>
    <w:p w14:paraId="44E8E7B5" w14:textId="3C092778" w:rsidR="006764C8" w:rsidRPr="001C1683" w:rsidRDefault="006764C8" w:rsidP="001C1683">
      <w:pPr>
        <w:pStyle w:val="a6"/>
        <w:tabs>
          <w:tab w:val="left" w:pos="3600"/>
        </w:tabs>
        <w:spacing w:after="0"/>
        <w:ind w:left="0" w:right="-5"/>
        <w:jc w:val="both"/>
        <w:rPr>
          <w:szCs w:val="24"/>
        </w:rPr>
      </w:pPr>
      <w:r w:rsidRPr="001C1683">
        <w:rPr>
          <w:szCs w:val="24"/>
        </w:rPr>
        <w:t xml:space="preserve">    </w:t>
      </w:r>
    </w:p>
    <w:p w14:paraId="117F23C6" w14:textId="77777777" w:rsidR="001C1683" w:rsidRPr="001C1683" w:rsidRDefault="001C1683" w:rsidP="001C1683">
      <w:pPr>
        <w:pStyle w:val="a6"/>
        <w:tabs>
          <w:tab w:val="left" w:pos="-284"/>
        </w:tabs>
        <w:spacing w:after="0" w:line="240" w:lineRule="auto"/>
        <w:ind w:left="0"/>
        <w:jc w:val="both"/>
        <w:rPr>
          <w:szCs w:val="24"/>
        </w:rPr>
      </w:pPr>
      <w:r w:rsidRPr="001C1683">
        <w:rPr>
          <w:szCs w:val="24"/>
        </w:rPr>
        <w:t xml:space="preserve">О присвоении звания «Почётный гражданин Черемховского района» </w:t>
      </w:r>
      <w:proofErr w:type="spellStart"/>
      <w:r w:rsidRPr="001C1683">
        <w:rPr>
          <w:szCs w:val="24"/>
        </w:rPr>
        <w:t>Лавриновичу</w:t>
      </w:r>
      <w:proofErr w:type="spellEnd"/>
      <w:r w:rsidRPr="001C1683">
        <w:rPr>
          <w:szCs w:val="24"/>
        </w:rPr>
        <w:t xml:space="preserve"> Василию Ивановичу.</w:t>
      </w:r>
    </w:p>
    <w:p w14:paraId="7E1B7938" w14:textId="77777777" w:rsidR="001C1683" w:rsidRPr="00EF5943" w:rsidRDefault="001C1683" w:rsidP="001C1683">
      <w:pPr>
        <w:keepNext/>
        <w:keepLines/>
        <w:tabs>
          <w:tab w:val="left" w:pos="9360"/>
        </w:tabs>
        <w:ind w:right="-5"/>
        <w:jc w:val="both"/>
        <w:rPr>
          <w:sz w:val="28"/>
          <w:szCs w:val="28"/>
        </w:rPr>
      </w:pPr>
    </w:p>
    <w:p w14:paraId="63ADFE00" w14:textId="2D54A2B8" w:rsidR="001C1683" w:rsidRPr="004D3FCA" w:rsidRDefault="001C1683" w:rsidP="001C1683">
      <w:pPr>
        <w:ind w:firstLine="720"/>
        <w:jc w:val="both"/>
      </w:pPr>
      <w:r w:rsidRPr="004D3FCA">
        <w:t>В соответствии с Положением «О почетном звании «Почётный гражданин Черемховского района», утвержденным решением Думы от 27.06.2012 года № 213, руководствуясь статьями 34, 51 Устава Черемховского районного муниципального образования, учитывая решение совета Почетных граждан Черемховского района, Дума Черемховского районного муниципального образования решила:</w:t>
      </w:r>
    </w:p>
    <w:p w14:paraId="1067A012" w14:textId="77777777" w:rsidR="001C1683" w:rsidRPr="004D3FCA" w:rsidRDefault="001C1683" w:rsidP="004D3FCA"/>
    <w:p w14:paraId="72747E98" w14:textId="77777777" w:rsidR="001C1683" w:rsidRPr="004D3FCA" w:rsidRDefault="001C1683" w:rsidP="001C1683">
      <w:pPr>
        <w:pStyle w:val="a9"/>
        <w:ind w:firstLine="720"/>
        <w:jc w:val="both"/>
        <w:rPr>
          <w:sz w:val="24"/>
          <w:szCs w:val="24"/>
        </w:rPr>
      </w:pPr>
      <w:r w:rsidRPr="004D3FCA">
        <w:rPr>
          <w:sz w:val="24"/>
          <w:szCs w:val="24"/>
        </w:rPr>
        <w:lastRenderedPageBreak/>
        <w:t xml:space="preserve">1. Присвоить Почетное звание «Почетный гражданин Черемховского района» </w:t>
      </w:r>
      <w:proofErr w:type="spellStart"/>
      <w:r w:rsidRPr="004D3FCA">
        <w:rPr>
          <w:sz w:val="24"/>
          <w:szCs w:val="24"/>
        </w:rPr>
        <w:t>Лавриновичу</w:t>
      </w:r>
      <w:proofErr w:type="spellEnd"/>
      <w:r w:rsidRPr="004D3FCA">
        <w:rPr>
          <w:sz w:val="24"/>
          <w:szCs w:val="24"/>
        </w:rPr>
        <w:t xml:space="preserve"> Василию Ивановичу, жителю </w:t>
      </w:r>
      <w:proofErr w:type="spellStart"/>
      <w:r w:rsidRPr="004D3FCA">
        <w:rPr>
          <w:sz w:val="24"/>
          <w:szCs w:val="24"/>
        </w:rPr>
        <w:t>Новогромовского</w:t>
      </w:r>
      <w:proofErr w:type="spellEnd"/>
      <w:r w:rsidRPr="004D3FCA">
        <w:rPr>
          <w:sz w:val="24"/>
          <w:szCs w:val="24"/>
        </w:rPr>
        <w:t xml:space="preserve"> муниципального образования, за многолетний, безупречный труд, большой вклад в развитие агропромышленного комплекса Черемховского района, активную общественную деятельность.</w:t>
      </w:r>
    </w:p>
    <w:p w14:paraId="3C362182" w14:textId="22F32C29" w:rsidR="00A22062" w:rsidRDefault="00A22062" w:rsidP="00A22062">
      <w:pPr>
        <w:ind w:right="-142"/>
        <w:jc w:val="both"/>
        <w:rPr>
          <w:b/>
        </w:rPr>
      </w:pPr>
    </w:p>
    <w:p w14:paraId="65F1E707" w14:textId="69CAF64C" w:rsidR="001C1683" w:rsidRPr="00BC334D" w:rsidRDefault="001C1683" w:rsidP="00A22062">
      <w:pPr>
        <w:ind w:right="-142"/>
        <w:jc w:val="both"/>
      </w:pPr>
      <w:proofErr w:type="spellStart"/>
      <w:r>
        <w:rPr>
          <w:b/>
        </w:rPr>
        <w:t>Рихальская</w:t>
      </w:r>
      <w:proofErr w:type="spellEnd"/>
      <w:r>
        <w:rPr>
          <w:b/>
        </w:rPr>
        <w:t xml:space="preserve"> М.Г.: </w:t>
      </w:r>
      <w:r w:rsidR="00176B6F" w:rsidRPr="00176B6F">
        <w:t>17 июня в Администрации</w:t>
      </w:r>
      <w:r w:rsidR="00176B6F">
        <w:rPr>
          <w:b/>
        </w:rPr>
        <w:t xml:space="preserve"> </w:t>
      </w:r>
      <w:r w:rsidR="00176B6F">
        <w:t xml:space="preserve">состоялось встреча «Почётного гражданина Черемховского района». В этом году было получено </w:t>
      </w:r>
      <w:r w:rsidR="00CB3B60">
        <w:t xml:space="preserve">два </w:t>
      </w:r>
      <w:r w:rsidR="00EA6B60">
        <w:t>ходатайства</w:t>
      </w:r>
      <w:r w:rsidR="00176B6F">
        <w:t xml:space="preserve">, на </w:t>
      </w:r>
      <w:r w:rsidR="00CB3B60">
        <w:t>две</w:t>
      </w:r>
      <w:r w:rsidR="00176B6F">
        <w:t xml:space="preserve"> кандидатуры </w:t>
      </w:r>
      <w:proofErr w:type="spellStart"/>
      <w:r w:rsidR="00176B6F">
        <w:t>Лавринович</w:t>
      </w:r>
      <w:proofErr w:type="spellEnd"/>
      <w:r w:rsidR="00176B6F">
        <w:t xml:space="preserve"> В.И. и </w:t>
      </w:r>
      <w:proofErr w:type="spellStart"/>
      <w:r w:rsidR="00176B6F">
        <w:t>Коробовск</w:t>
      </w:r>
      <w:r w:rsidR="00CB3B60">
        <w:t>ий</w:t>
      </w:r>
      <w:proofErr w:type="spellEnd"/>
      <w:r w:rsidR="00176B6F">
        <w:t xml:space="preserve"> </w:t>
      </w:r>
      <w:proofErr w:type="gramStart"/>
      <w:r w:rsidR="00176B6F">
        <w:t>Е.Н.</w:t>
      </w:r>
      <w:r w:rsidR="00EA6B60">
        <w:t>.</w:t>
      </w:r>
      <w:proofErr w:type="gramEnd"/>
      <w:r w:rsidR="00176B6F">
        <w:t xml:space="preserve"> </w:t>
      </w:r>
      <w:r w:rsidR="00EA6B60">
        <w:t>Р</w:t>
      </w:r>
      <w:r w:rsidR="00176B6F">
        <w:t xml:space="preserve">аз в год </w:t>
      </w:r>
      <w:r w:rsidR="00EA6B60">
        <w:t xml:space="preserve">вместе с комиссией мы выбираем по </w:t>
      </w:r>
      <w:r w:rsidR="00CB3B60">
        <w:t>одному</w:t>
      </w:r>
      <w:r w:rsidR="00EA6B60">
        <w:t xml:space="preserve"> человеку Почётного гражданина в год, а в юбилейный год - </w:t>
      </w:r>
      <w:r w:rsidR="00CB3B60">
        <w:t>три</w:t>
      </w:r>
      <w:r w:rsidR="00EA6B60">
        <w:t xml:space="preserve"> человека. Комиссия большинством голосов проголосовали за кандидатуру </w:t>
      </w:r>
      <w:proofErr w:type="spellStart"/>
      <w:r w:rsidR="00EA6B60">
        <w:t>Лавриновича</w:t>
      </w:r>
      <w:proofErr w:type="spellEnd"/>
      <w:r w:rsidR="00EA6B60">
        <w:t xml:space="preserve"> Василия Ивановича.  У</w:t>
      </w:r>
      <w:r w:rsidRPr="00BC334D">
        <w:t>важаемые депутаты</w:t>
      </w:r>
      <w:r w:rsidR="00EA6B60">
        <w:t>,</w:t>
      </w:r>
      <w:r w:rsidRPr="00BC334D">
        <w:t xml:space="preserve"> прошу вас </w:t>
      </w:r>
      <w:r w:rsidR="004D3FCA" w:rsidRPr="00BC334D">
        <w:t>утвердить выбранную кандидатуру почётного гражданина Черемховского района.</w:t>
      </w:r>
    </w:p>
    <w:p w14:paraId="4C06511A" w14:textId="6F918206" w:rsidR="00A22062" w:rsidRPr="00CB3B60" w:rsidRDefault="00A22062" w:rsidP="00A22062">
      <w:pPr>
        <w:ind w:right="-142"/>
        <w:jc w:val="both"/>
        <w:rPr>
          <w:b/>
          <w:i/>
        </w:rPr>
      </w:pPr>
      <w:r w:rsidRPr="00CB3B60">
        <w:rPr>
          <w:b/>
          <w:i/>
        </w:rPr>
        <w:t>Слушали:</w:t>
      </w:r>
    </w:p>
    <w:p w14:paraId="29621FEC" w14:textId="2E60D05F" w:rsidR="00A22062" w:rsidRPr="00220A73" w:rsidRDefault="00A22062" w:rsidP="00A22062">
      <w:pPr>
        <w:ind w:right="-142"/>
        <w:jc w:val="both"/>
      </w:pPr>
      <w:r w:rsidRPr="00220A73">
        <w:rPr>
          <w:b/>
          <w:i/>
        </w:rPr>
        <w:t>Козлову Л.М..</w:t>
      </w:r>
      <w:r w:rsidRPr="00220A73">
        <w:rPr>
          <w:b/>
        </w:rPr>
        <w:t>:</w:t>
      </w:r>
      <w:r w:rsidRPr="00220A73">
        <w:t xml:space="preserve"> какие будут вопросы?</w:t>
      </w:r>
      <w:r w:rsidR="00BC334D">
        <w:t xml:space="preserve"> предложения?</w:t>
      </w:r>
      <w:r w:rsidRPr="00220A73">
        <w:t xml:space="preserve"> </w:t>
      </w:r>
    </w:p>
    <w:p w14:paraId="23AC6F92" w14:textId="3F01D384" w:rsidR="00A22062" w:rsidRPr="00220A73" w:rsidRDefault="00A22062" w:rsidP="00A22062">
      <w:pPr>
        <w:ind w:right="-142"/>
        <w:jc w:val="both"/>
        <w:rPr>
          <w:b/>
        </w:rPr>
      </w:pPr>
      <w:r w:rsidRPr="00220A73">
        <w:t>за – 1</w:t>
      </w:r>
      <w:r w:rsidR="001C1683">
        <w:t>2</w:t>
      </w:r>
      <w:r w:rsidRPr="00220A73">
        <w:t xml:space="preserve"> депутатов</w:t>
      </w:r>
    </w:p>
    <w:p w14:paraId="2941056A" w14:textId="77777777" w:rsidR="00A22062" w:rsidRPr="00220A73" w:rsidRDefault="00A22062" w:rsidP="00A22062">
      <w:pPr>
        <w:ind w:right="-142"/>
        <w:jc w:val="both"/>
      </w:pPr>
      <w:r w:rsidRPr="00220A73">
        <w:t>против – нет</w:t>
      </w:r>
    </w:p>
    <w:p w14:paraId="3E797106" w14:textId="77777777" w:rsidR="00A22062" w:rsidRPr="00220A73" w:rsidRDefault="00A22062" w:rsidP="00A22062">
      <w:pPr>
        <w:ind w:right="-142"/>
        <w:jc w:val="both"/>
      </w:pPr>
      <w:r w:rsidRPr="00220A73">
        <w:t>воздержались – нет</w:t>
      </w:r>
    </w:p>
    <w:p w14:paraId="53F1D1E3" w14:textId="1625EF37" w:rsidR="00A22062" w:rsidRPr="00220A73" w:rsidRDefault="00A22062" w:rsidP="00A22062">
      <w:pPr>
        <w:ind w:right="-142"/>
        <w:jc w:val="both"/>
      </w:pPr>
      <w:r w:rsidRPr="00220A73">
        <w:rPr>
          <w:b/>
        </w:rPr>
        <w:t>Решили</w:t>
      </w:r>
      <w:r w:rsidRPr="00220A73">
        <w:t xml:space="preserve">: </w:t>
      </w:r>
      <w:r w:rsidR="00BC334D">
        <w:t>решение</w:t>
      </w:r>
      <w:r w:rsidRPr="00220A73">
        <w:t xml:space="preserve"> принят</w:t>
      </w:r>
      <w:r w:rsidR="00F07292">
        <w:t>о</w:t>
      </w:r>
      <w:r w:rsidR="00FB0163" w:rsidRPr="00220A73">
        <w:t xml:space="preserve"> </w:t>
      </w:r>
      <w:r w:rsidR="004D3FCA">
        <w:t>единогласно</w:t>
      </w:r>
      <w:r w:rsidR="00FB0163" w:rsidRPr="00220A73">
        <w:t>.</w:t>
      </w:r>
    </w:p>
    <w:p w14:paraId="40AB2D41" w14:textId="01F3F195" w:rsidR="00FB0163" w:rsidRPr="00220A73" w:rsidRDefault="00FB0163" w:rsidP="00A22062">
      <w:pPr>
        <w:ind w:right="-142"/>
        <w:jc w:val="both"/>
      </w:pPr>
    </w:p>
    <w:p w14:paraId="37CC5F3E" w14:textId="12C5CCC7" w:rsidR="00D30C19" w:rsidRPr="00220A73" w:rsidRDefault="00957303" w:rsidP="0024675D">
      <w:pPr>
        <w:ind w:right="-1"/>
        <w:jc w:val="both"/>
      </w:pPr>
      <w:r w:rsidRPr="00220A73">
        <w:rPr>
          <w:b/>
          <w:i/>
        </w:rPr>
        <w:t xml:space="preserve">      </w:t>
      </w:r>
      <w:r w:rsidR="00ED71D0" w:rsidRPr="00220A73">
        <w:rPr>
          <w:b/>
          <w:i/>
        </w:rPr>
        <w:t>Любовь</w:t>
      </w:r>
      <w:r w:rsidR="003C0F94" w:rsidRPr="00220A73">
        <w:rPr>
          <w:b/>
          <w:i/>
        </w:rPr>
        <w:t xml:space="preserve"> Михайловна</w:t>
      </w:r>
      <w:r w:rsidR="00D9536E" w:rsidRPr="00220A73">
        <w:rPr>
          <w:b/>
          <w:i/>
        </w:rPr>
        <w:t>.</w:t>
      </w:r>
      <w:r w:rsidR="00D9536E" w:rsidRPr="00220A73">
        <w:rPr>
          <w:b/>
        </w:rPr>
        <w:t xml:space="preserve">: </w:t>
      </w:r>
      <w:r w:rsidR="008F5F27" w:rsidRPr="00220A73">
        <w:t>сообщил</w:t>
      </w:r>
      <w:r w:rsidR="003C0F94" w:rsidRPr="00220A73">
        <w:t>а</w:t>
      </w:r>
      <w:r w:rsidR="00D30C19" w:rsidRPr="00220A73">
        <w:t>: на этом повестка заседания исчерпан</w:t>
      </w:r>
      <w:r w:rsidR="00917E43" w:rsidRPr="00220A73">
        <w:t xml:space="preserve">а. </w:t>
      </w:r>
      <w:r w:rsidR="00ED71D0" w:rsidRPr="00220A73">
        <w:t>1</w:t>
      </w:r>
      <w:r w:rsidR="009706B7">
        <w:t>1</w:t>
      </w:r>
      <w:r w:rsidR="00A66270" w:rsidRPr="00220A73">
        <w:t>-</w:t>
      </w:r>
      <w:r w:rsidR="00D30C19" w:rsidRPr="00220A73">
        <w:t xml:space="preserve">е заседание Думы Черемховского районного муниципального образования </w:t>
      </w:r>
      <w:r w:rsidR="003C0F94" w:rsidRPr="00220A73">
        <w:t>седьмого</w:t>
      </w:r>
      <w:r w:rsidR="00D30C19" w:rsidRPr="00220A73">
        <w:t xml:space="preserve"> созыва считается закрытым. </w:t>
      </w:r>
    </w:p>
    <w:p w14:paraId="366EADBB" w14:textId="77777777" w:rsidR="00D30C19" w:rsidRPr="00220A73" w:rsidRDefault="00D30C19" w:rsidP="0024675D">
      <w:pPr>
        <w:ind w:right="-1"/>
        <w:jc w:val="both"/>
      </w:pPr>
      <w:r w:rsidRPr="00220A73">
        <w:t xml:space="preserve">Звучит </w:t>
      </w:r>
      <w:r w:rsidRPr="00220A73">
        <w:rPr>
          <w:b/>
        </w:rPr>
        <w:t xml:space="preserve">гимн </w:t>
      </w:r>
      <w:r w:rsidRPr="00220A73">
        <w:t>России.</w:t>
      </w:r>
    </w:p>
    <w:p w14:paraId="3274D74A" w14:textId="77777777" w:rsidR="00740DBD" w:rsidRPr="00220A73" w:rsidRDefault="00740DBD" w:rsidP="0024675D">
      <w:pPr>
        <w:ind w:right="-1"/>
        <w:jc w:val="both"/>
      </w:pPr>
    </w:p>
    <w:p w14:paraId="1B88DEFE" w14:textId="4EA3F8B1" w:rsidR="00052D16" w:rsidRPr="00220A73" w:rsidRDefault="00ED71D0" w:rsidP="0024675D">
      <w:pPr>
        <w:ind w:right="-1"/>
        <w:jc w:val="both"/>
      </w:pPr>
      <w:r w:rsidRPr="00220A73">
        <w:t>П</w:t>
      </w:r>
      <w:r w:rsidR="00052D16" w:rsidRPr="00220A73">
        <w:t>редседател</w:t>
      </w:r>
      <w:r w:rsidRPr="00220A73">
        <w:t>ь</w:t>
      </w:r>
      <w:r w:rsidR="00052D16" w:rsidRPr="00220A73">
        <w:t xml:space="preserve"> </w:t>
      </w:r>
      <w:r w:rsidR="00FB2806" w:rsidRPr="00220A73">
        <w:t>районной</w:t>
      </w:r>
      <w:r w:rsidR="00052D16" w:rsidRPr="00220A73">
        <w:t xml:space="preserve"> </w:t>
      </w:r>
      <w:r w:rsidR="00FB2806" w:rsidRPr="00220A73">
        <w:t xml:space="preserve">Думы                                           </w:t>
      </w:r>
      <w:r w:rsidRPr="00220A73">
        <w:t xml:space="preserve">                       </w:t>
      </w:r>
      <w:r w:rsidR="00FB2806" w:rsidRPr="00220A73">
        <w:t xml:space="preserve">      </w:t>
      </w:r>
      <w:r w:rsidRPr="00220A73">
        <w:t>Л</w:t>
      </w:r>
      <w:r w:rsidR="009F57F1" w:rsidRPr="00220A73">
        <w:t xml:space="preserve">.М. </w:t>
      </w:r>
      <w:r w:rsidRPr="00220A73">
        <w:t>Козлова</w:t>
      </w:r>
    </w:p>
    <w:p w14:paraId="51D1BD75" w14:textId="77777777" w:rsidR="00052D16" w:rsidRPr="00220A73" w:rsidRDefault="00052D16" w:rsidP="0024675D">
      <w:pPr>
        <w:ind w:right="-1"/>
        <w:jc w:val="both"/>
      </w:pPr>
    </w:p>
    <w:p w14:paraId="765E05A5" w14:textId="09CDDFB2" w:rsidR="00052D16" w:rsidRPr="00220A73" w:rsidRDefault="00052D16" w:rsidP="0024675D">
      <w:pPr>
        <w:ind w:right="-1"/>
        <w:jc w:val="both"/>
      </w:pPr>
      <w:r w:rsidRPr="00220A73">
        <w:t xml:space="preserve">Помощник </w:t>
      </w:r>
      <w:r w:rsidR="00C42477" w:rsidRPr="00220A73">
        <w:t>депутата</w:t>
      </w:r>
      <w:r w:rsidRPr="00220A73">
        <w:t xml:space="preserve"> Думы       </w:t>
      </w:r>
      <w:r w:rsidR="00472887" w:rsidRPr="00220A73">
        <w:t xml:space="preserve">                     </w:t>
      </w:r>
      <w:r w:rsidR="00586D30" w:rsidRPr="00220A73">
        <w:t xml:space="preserve"> </w:t>
      </w:r>
      <w:r w:rsidRPr="00220A73">
        <w:t xml:space="preserve">           </w:t>
      </w:r>
      <w:r w:rsidR="00D9536E" w:rsidRPr="00220A73">
        <w:t xml:space="preserve">      </w:t>
      </w:r>
      <w:r w:rsidR="0024675D" w:rsidRPr="00220A73">
        <w:t xml:space="preserve">  </w:t>
      </w:r>
      <w:r w:rsidR="00D9536E" w:rsidRPr="00220A73">
        <w:t xml:space="preserve"> </w:t>
      </w:r>
      <w:r w:rsidR="00EA03E5" w:rsidRPr="00220A73">
        <w:t xml:space="preserve">  </w:t>
      </w:r>
      <w:r w:rsidR="00D9536E" w:rsidRPr="00220A73">
        <w:t xml:space="preserve"> </w:t>
      </w:r>
      <w:r w:rsidRPr="00220A73">
        <w:t xml:space="preserve"> </w:t>
      </w:r>
      <w:r w:rsidR="00472887" w:rsidRPr="00220A73">
        <w:t xml:space="preserve">   </w:t>
      </w:r>
      <w:r w:rsidR="00C42477" w:rsidRPr="00220A73">
        <w:t xml:space="preserve">     </w:t>
      </w:r>
      <w:r w:rsidR="00472887" w:rsidRPr="00220A73">
        <w:t xml:space="preserve">       </w:t>
      </w:r>
      <w:r w:rsidRPr="00220A73">
        <w:t xml:space="preserve">       Н.Р. </w:t>
      </w:r>
      <w:proofErr w:type="spellStart"/>
      <w:r w:rsidRPr="00220A73">
        <w:t>Минулина</w:t>
      </w:r>
      <w:proofErr w:type="spellEnd"/>
    </w:p>
    <w:sectPr w:rsidR="00052D16" w:rsidRPr="00220A73" w:rsidSect="00CB3B60">
      <w:headerReference w:type="even" r:id="rId13"/>
      <w:pgSz w:w="11906" w:h="16838" w:code="9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2B4DE" w14:textId="77777777" w:rsidR="00D93EDF" w:rsidRDefault="00D93EDF" w:rsidP="00570E8E">
      <w:r>
        <w:separator/>
      </w:r>
    </w:p>
  </w:endnote>
  <w:endnote w:type="continuationSeparator" w:id="0">
    <w:p w14:paraId="7388A4E1" w14:textId="77777777" w:rsidR="00D93EDF" w:rsidRDefault="00D93EDF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B08C2" w14:textId="77777777" w:rsidR="00D93EDF" w:rsidRDefault="00D93EDF" w:rsidP="00570E8E">
      <w:r>
        <w:separator/>
      </w:r>
    </w:p>
  </w:footnote>
  <w:footnote w:type="continuationSeparator" w:id="0">
    <w:p w14:paraId="19122BE9" w14:textId="77777777" w:rsidR="00D93EDF" w:rsidRDefault="00D93EDF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4CC7" w14:textId="77777777" w:rsidR="00FC4B17" w:rsidRDefault="00FC4B17" w:rsidP="00182CB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593240" w14:textId="77777777" w:rsidR="00FC4B17" w:rsidRDefault="00FC4B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53A1"/>
    <w:multiLevelType w:val="hybridMultilevel"/>
    <w:tmpl w:val="3F3431FA"/>
    <w:lvl w:ilvl="0" w:tplc="15363172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86941C8"/>
    <w:multiLevelType w:val="multilevel"/>
    <w:tmpl w:val="BB0EB9E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2" w15:restartNumberingAfterBreak="0">
    <w:nsid w:val="088A3982"/>
    <w:multiLevelType w:val="hybridMultilevel"/>
    <w:tmpl w:val="E414615C"/>
    <w:lvl w:ilvl="0" w:tplc="1464BA98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AA172CD"/>
    <w:multiLevelType w:val="hybridMultilevel"/>
    <w:tmpl w:val="F9A8250A"/>
    <w:lvl w:ilvl="0" w:tplc="0419000F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71D06"/>
    <w:multiLevelType w:val="hybridMultilevel"/>
    <w:tmpl w:val="12C2DF7C"/>
    <w:lvl w:ilvl="0" w:tplc="D6A6384C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B9B68FB"/>
    <w:multiLevelType w:val="hybridMultilevel"/>
    <w:tmpl w:val="E414615C"/>
    <w:lvl w:ilvl="0" w:tplc="1464BA98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0CFE1807"/>
    <w:multiLevelType w:val="hybridMultilevel"/>
    <w:tmpl w:val="37320734"/>
    <w:lvl w:ilvl="0" w:tplc="B33E06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1AC1F94"/>
    <w:multiLevelType w:val="hybridMultilevel"/>
    <w:tmpl w:val="6ADCF11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751FC"/>
    <w:multiLevelType w:val="hybridMultilevel"/>
    <w:tmpl w:val="4894D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B55F93"/>
    <w:multiLevelType w:val="hybridMultilevel"/>
    <w:tmpl w:val="1E0869DE"/>
    <w:lvl w:ilvl="0" w:tplc="271814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5D5D8A"/>
    <w:multiLevelType w:val="multilevel"/>
    <w:tmpl w:val="60CCF51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568" w:hanging="2160"/>
      </w:pPr>
    </w:lvl>
  </w:abstractNum>
  <w:abstractNum w:abstractNumId="12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2F2CB2"/>
    <w:multiLevelType w:val="hybridMultilevel"/>
    <w:tmpl w:val="EA823E66"/>
    <w:lvl w:ilvl="0" w:tplc="428C89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8743412"/>
    <w:multiLevelType w:val="hybridMultilevel"/>
    <w:tmpl w:val="37320734"/>
    <w:lvl w:ilvl="0" w:tplc="B33E06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2B86665C"/>
    <w:multiLevelType w:val="hybridMultilevel"/>
    <w:tmpl w:val="3CD6710C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2BED6585"/>
    <w:multiLevelType w:val="hybridMultilevel"/>
    <w:tmpl w:val="449EB128"/>
    <w:lvl w:ilvl="0" w:tplc="579EE3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32F361A5"/>
    <w:multiLevelType w:val="hybridMultilevel"/>
    <w:tmpl w:val="37320734"/>
    <w:lvl w:ilvl="0" w:tplc="B33E06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37545E40"/>
    <w:multiLevelType w:val="hybridMultilevel"/>
    <w:tmpl w:val="356E2444"/>
    <w:lvl w:ilvl="0" w:tplc="E1E004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383A4A6D"/>
    <w:multiLevelType w:val="hybridMultilevel"/>
    <w:tmpl w:val="37320734"/>
    <w:lvl w:ilvl="0" w:tplc="B33E06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3BF0231B"/>
    <w:multiLevelType w:val="hybridMultilevel"/>
    <w:tmpl w:val="EDB02A8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3D290511"/>
    <w:multiLevelType w:val="hybridMultilevel"/>
    <w:tmpl w:val="66A8C510"/>
    <w:lvl w:ilvl="0" w:tplc="16BA33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428627E"/>
    <w:multiLevelType w:val="hybridMultilevel"/>
    <w:tmpl w:val="FE0C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D1022C"/>
    <w:multiLevelType w:val="hybridMultilevel"/>
    <w:tmpl w:val="F53A5A78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51F27DAD"/>
    <w:multiLevelType w:val="hybridMultilevel"/>
    <w:tmpl w:val="FE14DBFA"/>
    <w:lvl w:ilvl="0" w:tplc="73562490">
      <w:start w:val="1"/>
      <w:numFmt w:val="decimal"/>
      <w:lvlText w:val="%1."/>
      <w:lvlJc w:val="left"/>
      <w:pPr>
        <w:ind w:left="9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6" w15:restartNumberingAfterBreak="0">
    <w:nsid w:val="55A4431D"/>
    <w:multiLevelType w:val="hybridMultilevel"/>
    <w:tmpl w:val="F63A8F86"/>
    <w:lvl w:ilvl="0" w:tplc="363018E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F465BAC"/>
    <w:multiLevelType w:val="hybridMultilevel"/>
    <w:tmpl w:val="37320734"/>
    <w:lvl w:ilvl="0" w:tplc="B33E06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61DE5455"/>
    <w:multiLevelType w:val="hybridMultilevel"/>
    <w:tmpl w:val="C972C2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F136E29"/>
    <w:multiLevelType w:val="hybridMultilevel"/>
    <w:tmpl w:val="12C2DF7C"/>
    <w:lvl w:ilvl="0" w:tplc="D6A6384C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770544E4"/>
    <w:multiLevelType w:val="hybridMultilevel"/>
    <w:tmpl w:val="12C2DF7C"/>
    <w:lvl w:ilvl="0" w:tplc="D6A6384C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6B2C13"/>
    <w:multiLevelType w:val="hybridMultilevel"/>
    <w:tmpl w:val="12C2DF7C"/>
    <w:lvl w:ilvl="0" w:tplc="D6A6384C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7AA846E3"/>
    <w:multiLevelType w:val="hybridMultilevel"/>
    <w:tmpl w:val="54B882D2"/>
    <w:lvl w:ilvl="0" w:tplc="63F875F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7E2225EC"/>
    <w:multiLevelType w:val="hybridMultilevel"/>
    <w:tmpl w:val="FBEC5578"/>
    <w:lvl w:ilvl="0" w:tplc="6524A54C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5C6256"/>
    <w:multiLevelType w:val="hybridMultilevel"/>
    <w:tmpl w:val="55D68B00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8"/>
  </w:num>
  <w:num w:numId="4">
    <w:abstractNumId w:val="32"/>
  </w:num>
  <w:num w:numId="5">
    <w:abstractNumId w:val="9"/>
  </w:num>
  <w:num w:numId="6">
    <w:abstractNumId w:val="36"/>
  </w:num>
  <w:num w:numId="7">
    <w:abstractNumId w:val="0"/>
  </w:num>
  <w:num w:numId="8">
    <w:abstractNumId w:val="10"/>
  </w:num>
  <w:num w:numId="9">
    <w:abstractNumId w:val="3"/>
  </w:num>
  <w:num w:numId="10">
    <w:abstractNumId w:val="25"/>
  </w:num>
  <w:num w:numId="11">
    <w:abstractNumId w:val="8"/>
  </w:num>
  <w:num w:numId="12">
    <w:abstractNumId w:val="17"/>
  </w:num>
  <w:num w:numId="13">
    <w:abstractNumId w:val="33"/>
  </w:num>
  <w:num w:numId="14">
    <w:abstractNumId w:val="30"/>
  </w:num>
  <w:num w:numId="15">
    <w:abstractNumId w:val="3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5"/>
  </w:num>
  <w:num w:numId="21">
    <w:abstractNumId w:val="19"/>
  </w:num>
  <w:num w:numId="22">
    <w:abstractNumId w:val="12"/>
  </w:num>
  <w:num w:numId="23">
    <w:abstractNumId w:val="21"/>
  </w:num>
  <w:num w:numId="24">
    <w:abstractNumId w:val="16"/>
  </w:num>
  <w:num w:numId="25">
    <w:abstractNumId w:val="14"/>
  </w:num>
  <w:num w:numId="26">
    <w:abstractNumId w:val="7"/>
  </w:num>
  <w:num w:numId="27">
    <w:abstractNumId w:val="24"/>
  </w:num>
  <w:num w:numId="28">
    <w:abstractNumId w:val="37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"/>
  </w:num>
  <w:num w:numId="33">
    <w:abstractNumId w:val="27"/>
  </w:num>
  <w:num w:numId="34">
    <w:abstractNumId w:val="15"/>
  </w:num>
  <w:num w:numId="35">
    <w:abstractNumId w:val="22"/>
  </w:num>
  <w:num w:numId="36">
    <w:abstractNumId w:val="29"/>
  </w:num>
  <w:num w:numId="37">
    <w:abstractNumId w:val="26"/>
  </w:num>
  <w:num w:numId="38">
    <w:abstractNumId w:val="6"/>
  </w:num>
  <w:num w:numId="39">
    <w:abstractNumId w:val="18"/>
  </w:num>
  <w:num w:numId="40">
    <w:abstractNumId w:val="20"/>
  </w:num>
  <w:num w:numId="41">
    <w:abstractNumId w:val="23"/>
  </w:num>
  <w:num w:numId="42">
    <w:abstractNumId w:val="13"/>
  </w:num>
  <w:num w:numId="43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1699C"/>
    <w:rsid w:val="00021F30"/>
    <w:rsid w:val="0002200C"/>
    <w:rsid w:val="00022248"/>
    <w:rsid w:val="0002247E"/>
    <w:rsid w:val="00026ED8"/>
    <w:rsid w:val="000278CD"/>
    <w:rsid w:val="000341B7"/>
    <w:rsid w:val="000405CB"/>
    <w:rsid w:val="00040C88"/>
    <w:rsid w:val="000422E5"/>
    <w:rsid w:val="00042C70"/>
    <w:rsid w:val="00042FED"/>
    <w:rsid w:val="00050B4F"/>
    <w:rsid w:val="00051AF6"/>
    <w:rsid w:val="00051FE1"/>
    <w:rsid w:val="00052D16"/>
    <w:rsid w:val="00052FCB"/>
    <w:rsid w:val="000538DF"/>
    <w:rsid w:val="000548D3"/>
    <w:rsid w:val="000559E0"/>
    <w:rsid w:val="00056D21"/>
    <w:rsid w:val="0005705D"/>
    <w:rsid w:val="00057BBF"/>
    <w:rsid w:val="00057EAC"/>
    <w:rsid w:val="00060D44"/>
    <w:rsid w:val="0006152F"/>
    <w:rsid w:val="000626EB"/>
    <w:rsid w:val="000631AD"/>
    <w:rsid w:val="0006611B"/>
    <w:rsid w:val="000664CB"/>
    <w:rsid w:val="00070D4F"/>
    <w:rsid w:val="00071510"/>
    <w:rsid w:val="0007191A"/>
    <w:rsid w:val="0008026C"/>
    <w:rsid w:val="00083766"/>
    <w:rsid w:val="00084D0B"/>
    <w:rsid w:val="00085883"/>
    <w:rsid w:val="00085FF0"/>
    <w:rsid w:val="00086C8E"/>
    <w:rsid w:val="00086FA6"/>
    <w:rsid w:val="000900CC"/>
    <w:rsid w:val="00092042"/>
    <w:rsid w:val="00092B57"/>
    <w:rsid w:val="00094E55"/>
    <w:rsid w:val="00095CFD"/>
    <w:rsid w:val="000968D3"/>
    <w:rsid w:val="000A1E2A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9F5"/>
    <w:rsid w:val="000D5C7B"/>
    <w:rsid w:val="000D73A3"/>
    <w:rsid w:val="000E3183"/>
    <w:rsid w:val="000E66D0"/>
    <w:rsid w:val="000F38B6"/>
    <w:rsid w:val="000F4233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17FC4"/>
    <w:rsid w:val="00120772"/>
    <w:rsid w:val="00120C64"/>
    <w:rsid w:val="00121B9A"/>
    <w:rsid w:val="00121BD5"/>
    <w:rsid w:val="001229A2"/>
    <w:rsid w:val="00124325"/>
    <w:rsid w:val="0012438A"/>
    <w:rsid w:val="0012492B"/>
    <w:rsid w:val="00125073"/>
    <w:rsid w:val="001261F0"/>
    <w:rsid w:val="0012659B"/>
    <w:rsid w:val="00126D39"/>
    <w:rsid w:val="00130BFE"/>
    <w:rsid w:val="00131733"/>
    <w:rsid w:val="0013326F"/>
    <w:rsid w:val="001339D7"/>
    <w:rsid w:val="00134418"/>
    <w:rsid w:val="00141040"/>
    <w:rsid w:val="00142EDE"/>
    <w:rsid w:val="001432BB"/>
    <w:rsid w:val="001467D4"/>
    <w:rsid w:val="001479CF"/>
    <w:rsid w:val="001500E3"/>
    <w:rsid w:val="00151357"/>
    <w:rsid w:val="00154DF8"/>
    <w:rsid w:val="001552C6"/>
    <w:rsid w:val="0015616F"/>
    <w:rsid w:val="0015621C"/>
    <w:rsid w:val="00157088"/>
    <w:rsid w:val="001572E5"/>
    <w:rsid w:val="001600FA"/>
    <w:rsid w:val="00160411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76B6F"/>
    <w:rsid w:val="00180137"/>
    <w:rsid w:val="00182CBD"/>
    <w:rsid w:val="00182D93"/>
    <w:rsid w:val="00182EF4"/>
    <w:rsid w:val="00185220"/>
    <w:rsid w:val="00185649"/>
    <w:rsid w:val="0018611B"/>
    <w:rsid w:val="00190413"/>
    <w:rsid w:val="00190E74"/>
    <w:rsid w:val="001911B4"/>
    <w:rsid w:val="00192AB9"/>
    <w:rsid w:val="00192C56"/>
    <w:rsid w:val="001933F2"/>
    <w:rsid w:val="00194106"/>
    <w:rsid w:val="00194695"/>
    <w:rsid w:val="00194742"/>
    <w:rsid w:val="001A0D09"/>
    <w:rsid w:val="001A0D5E"/>
    <w:rsid w:val="001A202C"/>
    <w:rsid w:val="001A2CD3"/>
    <w:rsid w:val="001A34E2"/>
    <w:rsid w:val="001A3A08"/>
    <w:rsid w:val="001A48C1"/>
    <w:rsid w:val="001A63DB"/>
    <w:rsid w:val="001A7D88"/>
    <w:rsid w:val="001B05C2"/>
    <w:rsid w:val="001B1400"/>
    <w:rsid w:val="001B2CB4"/>
    <w:rsid w:val="001B45F0"/>
    <w:rsid w:val="001B4C4F"/>
    <w:rsid w:val="001B5229"/>
    <w:rsid w:val="001B53B2"/>
    <w:rsid w:val="001B6095"/>
    <w:rsid w:val="001B689C"/>
    <w:rsid w:val="001B75E3"/>
    <w:rsid w:val="001C0366"/>
    <w:rsid w:val="001C1683"/>
    <w:rsid w:val="001C1E3B"/>
    <w:rsid w:val="001C23F7"/>
    <w:rsid w:val="001C3727"/>
    <w:rsid w:val="001C3AE6"/>
    <w:rsid w:val="001C5CA1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B8E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034F"/>
    <w:rsid w:val="00220379"/>
    <w:rsid w:val="00220A73"/>
    <w:rsid w:val="00221D35"/>
    <w:rsid w:val="00221DD6"/>
    <w:rsid w:val="00224182"/>
    <w:rsid w:val="00225870"/>
    <w:rsid w:val="002260AA"/>
    <w:rsid w:val="00226499"/>
    <w:rsid w:val="00226D31"/>
    <w:rsid w:val="002279A8"/>
    <w:rsid w:val="00232C72"/>
    <w:rsid w:val="00233060"/>
    <w:rsid w:val="00236195"/>
    <w:rsid w:val="00240EC0"/>
    <w:rsid w:val="0024206C"/>
    <w:rsid w:val="00242834"/>
    <w:rsid w:val="00245602"/>
    <w:rsid w:val="002459A4"/>
    <w:rsid w:val="00245C76"/>
    <w:rsid w:val="0024675D"/>
    <w:rsid w:val="00250003"/>
    <w:rsid w:val="002523C2"/>
    <w:rsid w:val="0025373A"/>
    <w:rsid w:val="00253E1B"/>
    <w:rsid w:val="002554E5"/>
    <w:rsid w:val="002555BA"/>
    <w:rsid w:val="00256644"/>
    <w:rsid w:val="0026005C"/>
    <w:rsid w:val="00260106"/>
    <w:rsid w:val="0026367F"/>
    <w:rsid w:val="0026555D"/>
    <w:rsid w:val="00265C54"/>
    <w:rsid w:val="00265E0B"/>
    <w:rsid w:val="00270918"/>
    <w:rsid w:val="00270DDD"/>
    <w:rsid w:val="00270E02"/>
    <w:rsid w:val="0027166F"/>
    <w:rsid w:val="00272034"/>
    <w:rsid w:val="00273904"/>
    <w:rsid w:val="002823D5"/>
    <w:rsid w:val="00282457"/>
    <w:rsid w:val="00282B96"/>
    <w:rsid w:val="00282EB0"/>
    <w:rsid w:val="002848F3"/>
    <w:rsid w:val="00285346"/>
    <w:rsid w:val="00290280"/>
    <w:rsid w:val="00291386"/>
    <w:rsid w:val="00292915"/>
    <w:rsid w:val="002931C2"/>
    <w:rsid w:val="00293478"/>
    <w:rsid w:val="00293660"/>
    <w:rsid w:val="00293764"/>
    <w:rsid w:val="00297B38"/>
    <w:rsid w:val="002A0E35"/>
    <w:rsid w:val="002A11B3"/>
    <w:rsid w:val="002A1575"/>
    <w:rsid w:val="002A3A4C"/>
    <w:rsid w:val="002A3F56"/>
    <w:rsid w:val="002A3FCE"/>
    <w:rsid w:val="002A71A6"/>
    <w:rsid w:val="002A79B2"/>
    <w:rsid w:val="002B3EBB"/>
    <w:rsid w:val="002B4B5D"/>
    <w:rsid w:val="002B4E0A"/>
    <w:rsid w:val="002B7552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2AE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35A2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17CF8"/>
    <w:rsid w:val="00320BDC"/>
    <w:rsid w:val="00321EA3"/>
    <w:rsid w:val="0032201F"/>
    <w:rsid w:val="0032382F"/>
    <w:rsid w:val="00325C50"/>
    <w:rsid w:val="003278DB"/>
    <w:rsid w:val="00327E69"/>
    <w:rsid w:val="00331714"/>
    <w:rsid w:val="0033223C"/>
    <w:rsid w:val="00332B72"/>
    <w:rsid w:val="00333232"/>
    <w:rsid w:val="00333920"/>
    <w:rsid w:val="00333B71"/>
    <w:rsid w:val="00333CC7"/>
    <w:rsid w:val="00333F2C"/>
    <w:rsid w:val="003341D2"/>
    <w:rsid w:val="00336DEB"/>
    <w:rsid w:val="0034123A"/>
    <w:rsid w:val="00342032"/>
    <w:rsid w:val="0034297E"/>
    <w:rsid w:val="003446BD"/>
    <w:rsid w:val="0034603A"/>
    <w:rsid w:val="003473B6"/>
    <w:rsid w:val="003514C4"/>
    <w:rsid w:val="003533D1"/>
    <w:rsid w:val="00357134"/>
    <w:rsid w:val="00360998"/>
    <w:rsid w:val="00364C50"/>
    <w:rsid w:val="00364DA8"/>
    <w:rsid w:val="00367E3F"/>
    <w:rsid w:val="003727BF"/>
    <w:rsid w:val="003740CF"/>
    <w:rsid w:val="00374A3A"/>
    <w:rsid w:val="00376DF7"/>
    <w:rsid w:val="003776D0"/>
    <w:rsid w:val="00380D5A"/>
    <w:rsid w:val="00381934"/>
    <w:rsid w:val="00383E91"/>
    <w:rsid w:val="003859BD"/>
    <w:rsid w:val="00387BD0"/>
    <w:rsid w:val="00390BD2"/>
    <w:rsid w:val="0039387F"/>
    <w:rsid w:val="00394556"/>
    <w:rsid w:val="0039541B"/>
    <w:rsid w:val="003954F1"/>
    <w:rsid w:val="00397A62"/>
    <w:rsid w:val="00397AAE"/>
    <w:rsid w:val="003A0A98"/>
    <w:rsid w:val="003A0E5C"/>
    <w:rsid w:val="003A3C2A"/>
    <w:rsid w:val="003A5031"/>
    <w:rsid w:val="003A5212"/>
    <w:rsid w:val="003B2DB1"/>
    <w:rsid w:val="003B6C8D"/>
    <w:rsid w:val="003B750A"/>
    <w:rsid w:val="003C042C"/>
    <w:rsid w:val="003C0F94"/>
    <w:rsid w:val="003C2871"/>
    <w:rsid w:val="003C52A0"/>
    <w:rsid w:val="003C5C93"/>
    <w:rsid w:val="003C7CDB"/>
    <w:rsid w:val="003D46DE"/>
    <w:rsid w:val="003D4B31"/>
    <w:rsid w:val="003D594C"/>
    <w:rsid w:val="003D5D63"/>
    <w:rsid w:val="003E1CB6"/>
    <w:rsid w:val="003E6580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59FD"/>
    <w:rsid w:val="003F7EF4"/>
    <w:rsid w:val="004018A7"/>
    <w:rsid w:val="004068E4"/>
    <w:rsid w:val="004069B5"/>
    <w:rsid w:val="00412469"/>
    <w:rsid w:val="0041454B"/>
    <w:rsid w:val="00415EC6"/>
    <w:rsid w:val="00415F35"/>
    <w:rsid w:val="00416AC4"/>
    <w:rsid w:val="0041751E"/>
    <w:rsid w:val="00417D92"/>
    <w:rsid w:val="004204B5"/>
    <w:rsid w:val="00422BF7"/>
    <w:rsid w:val="00423035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3DD7"/>
    <w:rsid w:val="004340E5"/>
    <w:rsid w:val="00434722"/>
    <w:rsid w:val="004360A4"/>
    <w:rsid w:val="004428A7"/>
    <w:rsid w:val="00445610"/>
    <w:rsid w:val="004469E6"/>
    <w:rsid w:val="004503F5"/>
    <w:rsid w:val="00450404"/>
    <w:rsid w:val="0045305D"/>
    <w:rsid w:val="00453B38"/>
    <w:rsid w:val="004541E7"/>
    <w:rsid w:val="0045609C"/>
    <w:rsid w:val="00456750"/>
    <w:rsid w:val="00456B50"/>
    <w:rsid w:val="004570E8"/>
    <w:rsid w:val="00461E2A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89F"/>
    <w:rsid w:val="00471073"/>
    <w:rsid w:val="00472887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4BA6"/>
    <w:rsid w:val="004955D4"/>
    <w:rsid w:val="004A0152"/>
    <w:rsid w:val="004A2B93"/>
    <w:rsid w:val="004A2DA2"/>
    <w:rsid w:val="004A3FB5"/>
    <w:rsid w:val="004A4DD0"/>
    <w:rsid w:val="004A549D"/>
    <w:rsid w:val="004B2E36"/>
    <w:rsid w:val="004B3931"/>
    <w:rsid w:val="004B5E3F"/>
    <w:rsid w:val="004B75A6"/>
    <w:rsid w:val="004B7E3D"/>
    <w:rsid w:val="004C1E2C"/>
    <w:rsid w:val="004C48F0"/>
    <w:rsid w:val="004C6031"/>
    <w:rsid w:val="004C6CA2"/>
    <w:rsid w:val="004D2F5C"/>
    <w:rsid w:val="004D2FCD"/>
    <w:rsid w:val="004D3167"/>
    <w:rsid w:val="004D3FCA"/>
    <w:rsid w:val="004D470B"/>
    <w:rsid w:val="004E28E1"/>
    <w:rsid w:val="004E2CFE"/>
    <w:rsid w:val="004E3C07"/>
    <w:rsid w:val="004E4031"/>
    <w:rsid w:val="004E46AF"/>
    <w:rsid w:val="004E6599"/>
    <w:rsid w:val="004E72BE"/>
    <w:rsid w:val="004F343F"/>
    <w:rsid w:val="004F5163"/>
    <w:rsid w:val="004F5AF8"/>
    <w:rsid w:val="00500362"/>
    <w:rsid w:val="005052A9"/>
    <w:rsid w:val="005116A3"/>
    <w:rsid w:val="0051194D"/>
    <w:rsid w:val="00517B69"/>
    <w:rsid w:val="005217A0"/>
    <w:rsid w:val="00524687"/>
    <w:rsid w:val="005255C9"/>
    <w:rsid w:val="00531031"/>
    <w:rsid w:val="0053214C"/>
    <w:rsid w:val="005331DF"/>
    <w:rsid w:val="00533709"/>
    <w:rsid w:val="0053759A"/>
    <w:rsid w:val="0054053C"/>
    <w:rsid w:val="0054247D"/>
    <w:rsid w:val="00542E57"/>
    <w:rsid w:val="00543179"/>
    <w:rsid w:val="00544D98"/>
    <w:rsid w:val="0054597B"/>
    <w:rsid w:val="005506D7"/>
    <w:rsid w:val="00550C7F"/>
    <w:rsid w:val="00553724"/>
    <w:rsid w:val="00553BBF"/>
    <w:rsid w:val="00553DAC"/>
    <w:rsid w:val="0055416B"/>
    <w:rsid w:val="005547A1"/>
    <w:rsid w:val="00554F83"/>
    <w:rsid w:val="00555190"/>
    <w:rsid w:val="00555296"/>
    <w:rsid w:val="0055588C"/>
    <w:rsid w:val="00557B2F"/>
    <w:rsid w:val="00561951"/>
    <w:rsid w:val="00565B3D"/>
    <w:rsid w:val="00570E8E"/>
    <w:rsid w:val="00571149"/>
    <w:rsid w:val="005748C9"/>
    <w:rsid w:val="00575DB1"/>
    <w:rsid w:val="005766EF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6A1C"/>
    <w:rsid w:val="00586B6B"/>
    <w:rsid w:val="00586D30"/>
    <w:rsid w:val="0058733D"/>
    <w:rsid w:val="00587C12"/>
    <w:rsid w:val="00591332"/>
    <w:rsid w:val="00591753"/>
    <w:rsid w:val="005A0365"/>
    <w:rsid w:val="005A2520"/>
    <w:rsid w:val="005A3577"/>
    <w:rsid w:val="005A49E2"/>
    <w:rsid w:val="005A4A18"/>
    <w:rsid w:val="005A6EE9"/>
    <w:rsid w:val="005B012F"/>
    <w:rsid w:val="005B2742"/>
    <w:rsid w:val="005B3C99"/>
    <w:rsid w:val="005B50C2"/>
    <w:rsid w:val="005B655A"/>
    <w:rsid w:val="005B67AA"/>
    <w:rsid w:val="005C68E9"/>
    <w:rsid w:val="005C6DCD"/>
    <w:rsid w:val="005C7209"/>
    <w:rsid w:val="005D22DB"/>
    <w:rsid w:val="005D43FB"/>
    <w:rsid w:val="005E404F"/>
    <w:rsid w:val="005E6100"/>
    <w:rsid w:val="005E6AEA"/>
    <w:rsid w:val="005E6B0C"/>
    <w:rsid w:val="005F01F5"/>
    <w:rsid w:val="005F4244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17B46"/>
    <w:rsid w:val="006237EA"/>
    <w:rsid w:val="006241EB"/>
    <w:rsid w:val="0062501E"/>
    <w:rsid w:val="00625BC0"/>
    <w:rsid w:val="006267A0"/>
    <w:rsid w:val="00626E10"/>
    <w:rsid w:val="006273E0"/>
    <w:rsid w:val="00627642"/>
    <w:rsid w:val="00632E77"/>
    <w:rsid w:val="0063508C"/>
    <w:rsid w:val="006363A5"/>
    <w:rsid w:val="006365F8"/>
    <w:rsid w:val="006371A3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37C5"/>
    <w:rsid w:val="006546E1"/>
    <w:rsid w:val="0065562C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2674"/>
    <w:rsid w:val="006758E0"/>
    <w:rsid w:val="0067599A"/>
    <w:rsid w:val="006764C8"/>
    <w:rsid w:val="006818E1"/>
    <w:rsid w:val="00683A43"/>
    <w:rsid w:val="006844C3"/>
    <w:rsid w:val="006858FF"/>
    <w:rsid w:val="00686B75"/>
    <w:rsid w:val="00686D72"/>
    <w:rsid w:val="00687644"/>
    <w:rsid w:val="006900D2"/>
    <w:rsid w:val="006910E0"/>
    <w:rsid w:val="0069185B"/>
    <w:rsid w:val="00692344"/>
    <w:rsid w:val="00692FC1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6314"/>
    <w:rsid w:val="006A7128"/>
    <w:rsid w:val="006B2686"/>
    <w:rsid w:val="006B59B3"/>
    <w:rsid w:val="006B67D8"/>
    <w:rsid w:val="006B71C3"/>
    <w:rsid w:val="006B7500"/>
    <w:rsid w:val="006B7BC9"/>
    <w:rsid w:val="006C156C"/>
    <w:rsid w:val="006C17E6"/>
    <w:rsid w:val="006C1D95"/>
    <w:rsid w:val="006C29E6"/>
    <w:rsid w:val="006C30DC"/>
    <w:rsid w:val="006C3FBA"/>
    <w:rsid w:val="006C45DB"/>
    <w:rsid w:val="006C5A3F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6ECD"/>
    <w:rsid w:val="006E71CD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4864"/>
    <w:rsid w:val="00735CFC"/>
    <w:rsid w:val="00736AC5"/>
    <w:rsid w:val="007372A9"/>
    <w:rsid w:val="00737914"/>
    <w:rsid w:val="00737CED"/>
    <w:rsid w:val="00740DBD"/>
    <w:rsid w:val="00744502"/>
    <w:rsid w:val="00747FC9"/>
    <w:rsid w:val="0075198B"/>
    <w:rsid w:val="007529DD"/>
    <w:rsid w:val="00753245"/>
    <w:rsid w:val="007547F8"/>
    <w:rsid w:val="00755D04"/>
    <w:rsid w:val="00757A23"/>
    <w:rsid w:val="00757E85"/>
    <w:rsid w:val="00765B01"/>
    <w:rsid w:val="00766E88"/>
    <w:rsid w:val="00770249"/>
    <w:rsid w:val="00782EF5"/>
    <w:rsid w:val="0078668D"/>
    <w:rsid w:val="00786847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2D8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F0C1F"/>
    <w:rsid w:val="007F1208"/>
    <w:rsid w:val="007F1C2F"/>
    <w:rsid w:val="007F4897"/>
    <w:rsid w:val="00800C31"/>
    <w:rsid w:val="008019C3"/>
    <w:rsid w:val="00802609"/>
    <w:rsid w:val="00803964"/>
    <w:rsid w:val="00804115"/>
    <w:rsid w:val="00804CCF"/>
    <w:rsid w:val="00805C2F"/>
    <w:rsid w:val="00806390"/>
    <w:rsid w:val="00807D0C"/>
    <w:rsid w:val="00807F93"/>
    <w:rsid w:val="00811D06"/>
    <w:rsid w:val="00812CBC"/>
    <w:rsid w:val="00814316"/>
    <w:rsid w:val="0081458F"/>
    <w:rsid w:val="00815CA2"/>
    <w:rsid w:val="00820D22"/>
    <w:rsid w:val="00821ADE"/>
    <w:rsid w:val="00824327"/>
    <w:rsid w:val="008261CF"/>
    <w:rsid w:val="00832AE6"/>
    <w:rsid w:val="00832F51"/>
    <w:rsid w:val="00834490"/>
    <w:rsid w:val="00834687"/>
    <w:rsid w:val="0083650C"/>
    <w:rsid w:val="00840891"/>
    <w:rsid w:val="008411F6"/>
    <w:rsid w:val="0084247F"/>
    <w:rsid w:val="008433FC"/>
    <w:rsid w:val="008437EE"/>
    <w:rsid w:val="00844B4F"/>
    <w:rsid w:val="00850E89"/>
    <w:rsid w:val="00851CC7"/>
    <w:rsid w:val="00852579"/>
    <w:rsid w:val="00853935"/>
    <w:rsid w:val="00854185"/>
    <w:rsid w:val="00854545"/>
    <w:rsid w:val="008564A6"/>
    <w:rsid w:val="008567F0"/>
    <w:rsid w:val="00857ED9"/>
    <w:rsid w:val="0086087C"/>
    <w:rsid w:val="00861F0C"/>
    <w:rsid w:val="00862E04"/>
    <w:rsid w:val="00862E0C"/>
    <w:rsid w:val="008640E1"/>
    <w:rsid w:val="00867FA3"/>
    <w:rsid w:val="00870F62"/>
    <w:rsid w:val="00871D9B"/>
    <w:rsid w:val="008728F3"/>
    <w:rsid w:val="00872AA4"/>
    <w:rsid w:val="00873065"/>
    <w:rsid w:val="008748D7"/>
    <w:rsid w:val="00876C3E"/>
    <w:rsid w:val="00884351"/>
    <w:rsid w:val="00884D71"/>
    <w:rsid w:val="00885FAF"/>
    <w:rsid w:val="008867C9"/>
    <w:rsid w:val="0088688D"/>
    <w:rsid w:val="0089150A"/>
    <w:rsid w:val="00891CF5"/>
    <w:rsid w:val="0089245E"/>
    <w:rsid w:val="008962C8"/>
    <w:rsid w:val="00897231"/>
    <w:rsid w:val="008A02AE"/>
    <w:rsid w:val="008A0F4B"/>
    <w:rsid w:val="008A2216"/>
    <w:rsid w:val="008A23F8"/>
    <w:rsid w:val="008A26AB"/>
    <w:rsid w:val="008A664A"/>
    <w:rsid w:val="008A67C2"/>
    <w:rsid w:val="008A6879"/>
    <w:rsid w:val="008B15E1"/>
    <w:rsid w:val="008B4B4A"/>
    <w:rsid w:val="008B7257"/>
    <w:rsid w:val="008B7B91"/>
    <w:rsid w:val="008C1A00"/>
    <w:rsid w:val="008C44EB"/>
    <w:rsid w:val="008C6EEE"/>
    <w:rsid w:val="008D1013"/>
    <w:rsid w:val="008D10AB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5F27"/>
    <w:rsid w:val="008F645A"/>
    <w:rsid w:val="008F6533"/>
    <w:rsid w:val="008F733F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18FC"/>
    <w:rsid w:val="00912C1D"/>
    <w:rsid w:val="00912E9B"/>
    <w:rsid w:val="00913116"/>
    <w:rsid w:val="0091464D"/>
    <w:rsid w:val="00915722"/>
    <w:rsid w:val="00915AB9"/>
    <w:rsid w:val="00915DFA"/>
    <w:rsid w:val="00916FDB"/>
    <w:rsid w:val="00917E43"/>
    <w:rsid w:val="00920BE3"/>
    <w:rsid w:val="00925899"/>
    <w:rsid w:val="00925B4B"/>
    <w:rsid w:val="00930757"/>
    <w:rsid w:val="00930BA7"/>
    <w:rsid w:val="00930C79"/>
    <w:rsid w:val="00930E35"/>
    <w:rsid w:val="00933168"/>
    <w:rsid w:val="00933722"/>
    <w:rsid w:val="009351DB"/>
    <w:rsid w:val="00935D48"/>
    <w:rsid w:val="00937555"/>
    <w:rsid w:val="009431E8"/>
    <w:rsid w:val="00943A57"/>
    <w:rsid w:val="00944A6F"/>
    <w:rsid w:val="00945669"/>
    <w:rsid w:val="0094662D"/>
    <w:rsid w:val="00954194"/>
    <w:rsid w:val="009547FE"/>
    <w:rsid w:val="00955B61"/>
    <w:rsid w:val="0095672F"/>
    <w:rsid w:val="00957303"/>
    <w:rsid w:val="0096358E"/>
    <w:rsid w:val="0096470D"/>
    <w:rsid w:val="00964FA7"/>
    <w:rsid w:val="00966D7E"/>
    <w:rsid w:val="00967E3F"/>
    <w:rsid w:val="009706B7"/>
    <w:rsid w:val="00972881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C37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1FF8"/>
    <w:rsid w:val="009A3120"/>
    <w:rsid w:val="009A7C0F"/>
    <w:rsid w:val="009B07DC"/>
    <w:rsid w:val="009B2514"/>
    <w:rsid w:val="009B25F3"/>
    <w:rsid w:val="009B2C47"/>
    <w:rsid w:val="009B3A4C"/>
    <w:rsid w:val="009B6685"/>
    <w:rsid w:val="009B6FA0"/>
    <w:rsid w:val="009C452F"/>
    <w:rsid w:val="009C7DDB"/>
    <w:rsid w:val="009C7E00"/>
    <w:rsid w:val="009D0F66"/>
    <w:rsid w:val="009D1604"/>
    <w:rsid w:val="009D2C2D"/>
    <w:rsid w:val="009D45C6"/>
    <w:rsid w:val="009D5E1B"/>
    <w:rsid w:val="009D7568"/>
    <w:rsid w:val="009E0A96"/>
    <w:rsid w:val="009E1270"/>
    <w:rsid w:val="009E419F"/>
    <w:rsid w:val="009E4CB7"/>
    <w:rsid w:val="009E4D83"/>
    <w:rsid w:val="009E572E"/>
    <w:rsid w:val="009F1755"/>
    <w:rsid w:val="009F1AC8"/>
    <w:rsid w:val="009F28D0"/>
    <w:rsid w:val="009F3232"/>
    <w:rsid w:val="009F50EF"/>
    <w:rsid w:val="009F51EC"/>
    <w:rsid w:val="009F57F1"/>
    <w:rsid w:val="009F583A"/>
    <w:rsid w:val="009F6803"/>
    <w:rsid w:val="00A02989"/>
    <w:rsid w:val="00A03A73"/>
    <w:rsid w:val="00A05241"/>
    <w:rsid w:val="00A100A1"/>
    <w:rsid w:val="00A10C88"/>
    <w:rsid w:val="00A11409"/>
    <w:rsid w:val="00A132DC"/>
    <w:rsid w:val="00A13B35"/>
    <w:rsid w:val="00A15AA2"/>
    <w:rsid w:val="00A15AFB"/>
    <w:rsid w:val="00A16477"/>
    <w:rsid w:val="00A1775B"/>
    <w:rsid w:val="00A20A2D"/>
    <w:rsid w:val="00A21C9C"/>
    <w:rsid w:val="00A22062"/>
    <w:rsid w:val="00A25340"/>
    <w:rsid w:val="00A25D29"/>
    <w:rsid w:val="00A2713F"/>
    <w:rsid w:val="00A27F8F"/>
    <w:rsid w:val="00A32E35"/>
    <w:rsid w:val="00A33A92"/>
    <w:rsid w:val="00A33D7F"/>
    <w:rsid w:val="00A360F6"/>
    <w:rsid w:val="00A3639B"/>
    <w:rsid w:val="00A40E9E"/>
    <w:rsid w:val="00A43323"/>
    <w:rsid w:val="00A43AE0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0B29"/>
    <w:rsid w:val="00A615A3"/>
    <w:rsid w:val="00A617F6"/>
    <w:rsid w:val="00A63B66"/>
    <w:rsid w:val="00A66270"/>
    <w:rsid w:val="00A66A1B"/>
    <w:rsid w:val="00A67C36"/>
    <w:rsid w:val="00A712CC"/>
    <w:rsid w:val="00A750A8"/>
    <w:rsid w:val="00A80B3C"/>
    <w:rsid w:val="00A8111D"/>
    <w:rsid w:val="00A83941"/>
    <w:rsid w:val="00A83B98"/>
    <w:rsid w:val="00A83E84"/>
    <w:rsid w:val="00A843FA"/>
    <w:rsid w:val="00A86AEB"/>
    <w:rsid w:val="00A86D97"/>
    <w:rsid w:val="00A925B3"/>
    <w:rsid w:val="00A93B84"/>
    <w:rsid w:val="00A94334"/>
    <w:rsid w:val="00A945C5"/>
    <w:rsid w:val="00A94AC4"/>
    <w:rsid w:val="00A95606"/>
    <w:rsid w:val="00A95FD2"/>
    <w:rsid w:val="00A9681F"/>
    <w:rsid w:val="00A96DA5"/>
    <w:rsid w:val="00AA073A"/>
    <w:rsid w:val="00AA1C50"/>
    <w:rsid w:val="00AA343C"/>
    <w:rsid w:val="00AA4503"/>
    <w:rsid w:val="00AA56B3"/>
    <w:rsid w:val="00AA5DDC"/>
    <w:rsid w:val="00AB061C"/>
    <w:rsid w:val="00AB06EB"/>
    <w:rsid w:val="00AB44F4"/>
    <w:rsid w:val="00AB4CB8"/>
    <w:rsid w:val="00AB58C2"/>
    <w:rsid w:val="00AB67B2"/>
    <w:rsid w:val="00AB6DA9"/>
    <w:rsid w:val="00AB78A2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119"/>
    <w:rsid w:val="00AE1E99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66BC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1D18"/>
    <w:rsid w:val="00B1326B"/>
    <w:rsid w:val="00B142D8"/>
    <w:rsid w:val="00B14E3B"/>
    <w:rsid w:val="00B15112"/>
    <w:rsid w:val="00B179BF"/>
    <w:rsid w:val="00B20838"/>
    <w:rsid w:val="00B24A1B"/>
    <w:rsid w:val="00B27D4B"/>
    <w:rsid w:val="00B30D02"/>
    <w:rsid w:val="00B31A6F"/>
    <w:rsid w:val="00B327C8"/>
    <w:rsid w:val="00B34E0A"/>
    <w:rsid w:val="00B36B83"/>
    <w:rsid w:val="00B3733B"/>
    <w:rsid w:val="00B3734D"/>
    <w:rsid w:val="00B436E1"/>
    <w:rsid w:val="00B448C8"/>
    <w:rsid w:val="00B46083"/>
    <w:rsid w:val="00B5140E"/>
    <w:rsid w:val="00B5515C"/>
    <w:rsid w:val="00B5655D"/>
    <w:rsid w:val="00B6275D"/>
    <w:rsid w:val="00B64590"/>
    <w:rsid w:val="00B64ED5"/>
    <w:rsid w:val="00B655FC"/>
    <w:rsid w:val="00B67632"/>
    <w:rsid w:val="00B70EF7"/>
    <w:rsid w:val="00B71159"/>
    <w:rsid w:val="00B74AD4"/>
    <w:rsid w:val="00B75BAB"/>
    <w:rsid w:val="00B76061"/>
    <w:rsid w:val="00B773C6"/>
    <w:rsid w:val="00B77480"/>
    <w:rsid w:val="00B7751C"/>
    <w:rsid w:val="00B83A05"/>
    <w:rsid w:val="00B8515C"/>
    <w:rsid w:val="00B86511"/>
    <w:rsid w:val="00B8691C"/>
    <w:rsid w:val="00B86F45"/>
    <w:rsid w:val="00B94AFF"/>
    <w:rsid w:val="00B94DAD"/>
    <w:rsid w:val="00B95BCF"/>
    <w:rsid w:val="00BA0F6B"/>
    <w:rsid w:val="00BA2DB6"/>
    <w:rsid w:val="00BA3023"/>
    <w:rsid w:val="00BA3E80"/>
    <w:rsid w:val="00BA47A8"/>
    <w:rsid w:val="00BA69C7"/>
    <w:rsid w:val="00BA7DCE"/>
    <w:rsid w:val="00BB0B62"/>
    <w:rsid w:val="00BB22E2"/>
    <w:rsid w:val="00BB4497"/>
    <w:rsid w:val="00BB6ADC"/>
    <w:rsid w:val="00BB6E60"/>
    <w:rsid w:val="00BB711F"/>
    <w:rsid w:val="00BC20A9"/>
    <w:rsid w:val="00BC334D"/>
    <w:rsid w:val="00BC3BA8"/>
    <w:rsid w:val="00BC4E8D"/>
    <w:rsid w:val="00BC5891"/>
    <w:rsid w:val="00BD09DA"/>
    <w:rsid w:val="00BD1CDF"/>
    <w:rsid w:val="00BD23F9"/>
    <w:rsid w:val="00BD29FB"/>
    <w:rsid w:val="00BD30B9"/>
    <w:rsid w:val="00BD76CF"/>
    <w:rsid w:val="00BD7E4B"/>
    <w:rsid w:val="00BE05EC"/>
    <w:rsid w:val="00BE0748"/>
    <w:rsid w:val="00BE07BA"/>
    <w:rsid w:val="00BE1633"/>
    <w:rsid w:val="00BE1947"/>
    <w:rsid w:val="00BE21AA"/>
    <w:rsid w:val="00BF0CE4"/>
    <w:rsid w:val="00BF1809"/>
    <w:rsid w:val="00BF26BC"/>
    <w:rsid w:val="00BF3104"/>
    <w:rsid w:val="00BF3933"/>
    <w:rsid w:val="00BF3EB8"/>
    <w:rsid w:val="00BF4759"/>
    <w:rsid w:val="00BF4C4E"/>
    <w:rsid w:val="00BF5E6E"/>
    <w:rsid w:val="00BF71B7"/>
    <w:rsid w:val="00BF72F8"/>
    <w:rsid w:val="00C01540"/>
    <w:rsid w:val="00C05FF3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CA1"/>
    <w:rsid w:val="00C20D6C"/>
    <w:rsid w:val="00C221A1"/>
    <w:rsid w:val="00C242DD"/>
    <w:rsid w:val="00C24876"/>
    <w:rsid w:val="00C27FEA"/>
    <w:rsid w:val="00C31BAE"/>
    <w:rsid w:val="00C31D88"/>
    <w:rsid w:val="00C3520D"/>
    <w:rsid w:val="00C42477"/>
    <w:rsid w:val="00C43037"/>
    <w:rsid w:val="00C432F8"/>
    <w:rsid w:val="00C46D81"/>
    <w:rsid w:val="00C51A22"/>
    <w:rsid w:val="00C524AE"/>
    <w:rsid w:val="00C54FDE"/>
    <w:rsid w:val="00C55EBE"/>
    <w:rsid w:val="00C57A2C"/>
    <w:rsid w:val="00C629C3"/>
    <w:rsid w:val="00C65496"/>
    <w:rsid w:val="00C65946"/>
    <w:rsid w:val="00C66878"/>
    <w:rsid w:val="00C6779E"/>
    <w:rsid w:val="00C67F89"/>
    <w:rsid w:val="00C70189"/>
    <w:rsid w:val="00C7184C"/>
    <w:rsid w:val="00C72344"/>
    <w:rsid w:val="00C72A08"/>
    <w:rsid w:val="00C757C2"/>
    <w:rsid w:val="00C7638C"/>
    <w:rsid w:val="00C772D1"/>
    <w:rsid w:val="00C80D14"/>
    <w:rsid w:val="00C829BD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675E"/>
    <w:rsid w:val="00C97CBE"/>
    <w:rsid w:val="00CA0600"/>
    <w:rsid w:val="00CA341E"/>
    <w:rsid w:val="00CA36BD"/>
    <w:rsid w:val="00CA575D"/>
    <w:rsid w:val="00CA724B"/>
    <w:rsid w:val="00CB03B2"/>
    <w:rsid w:val="00CB0620"/>
    <w:rsid w:val="00CB21A5"/>
    <w:rsid w:val="00CB3B60"/>
    <w:rsid w:val="00CB3D08"/>
    <w:rsid w:val="00CB3E8D"/>
    <w:rsid w:val="00CB452B"/>
    <w:rsid w:val="00CB4F36"/>
    <w:rsid w:val="00CC3C7C"/>
    <w:rsid w:val="00CC5FA5"/>
    <w:rsid w:val="00CC61AB"/>
    <w:rsid w:val="00CC6210"/>
    <w:rsid w:val="00CC773F"/>
    <w:rsid w:val="00CD20CB"/>
    <w:rsid w:val="00CD6966"/>
    <w:rsid w:val="00CD7517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CF79D4"/>
    <w:rsid w:val="00D00370"/>
    <w:rsid w:val="00D004A9"/>
    <w:rsid w:val="00D016BC"/>
    <w:rsid w:val="00D045AC"/>
    <w:rsid w:val="00D06145"/>
    <w:rsid w:val="00D06260"/>
    <w:rsid w:val="00D069B3"/>
    <w:rsid w:val="00D06FDF"/>
    <w:rsid w:val="00D10374"/>
    <w:rsid w:val="00D12644"/>
    <w:rsid w:val="00D1265C"/>
    <w:rsid w:val="00D13F05"/>
    <w:rsid w:val="00D1495D"/>
    <w:rsid w:val="00D15927"/>
    <w:rsid w:val="00D200E0"/>
    <w:rsid w:val="00D23358"/>
    <w:rsid w:val="00D26765"/>
    <w:rsid w:val="00D30C19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7CF6"/>
    <w:rsid w:val="00D50EE5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815"/>
    <w:rsid w:val="00D67D5E"/>
    <w:rsid w:val="00D710B2"/>
    <w:rsid w:val="00D723DF"/>
    <w:rsid w:val="00D729D7"/>
    <w:rsid w:val="00D76E09"/>
    <w:rsid w:val="00D778E8"/>
    <w:rsid w:val="00D81C1F"/>
    <w:rsid w:val="00D87BAF"/>
    <w:rsid w:val="00D911BA"/>
    <w:rsid w:val="00D914C5"/>
    <w:rsid w:val="00D93EDF"/>
    <w:rsid w:val="00D951E1"/>
    <w:rsid w:val="00D9536E"/>
    <w:rsid w:val="00D975D8"/>
    <w:rsid w:val="00DA0006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694"/>
    <w:rsid w:val="00DA773B"/>
    <w:rsid w:val="00DA7DA2"/>
    <w:rsid w:val="00DB07E8"/>
    <w:rsid w:val="00DB64D6"/>
    <w:rsid w:val="00DB7E88"/>
    <w:rsid w:val="00DC0249"/>
    <w:rsid w:val="00DC39BD"/>
    <w:rsid w:val="00DC60CB"/>
    <w:rsid w:val="00DC71A9"/>
    <w:rsid w:val="00DC737F"/>
    <w:rsid w:val="00DC797A"/>
    <w:rsid w:val="00DD7308"/>
    <w:rsid w:val="00DD78AF"/>
    <w:rsid w:val="00DE0C6F"/>
    <w:rsid w:val="00DE12D1"/>
    <w:rsid w:val="00DE197F"/>
    <w:rsid w:val="00DE2014"/>
    <w:rsid w:val="00DE2988"/>
    <w:rsid w:val="00DE3FAC"/>
    <w:rsid w:val="00DE4C79"/>
    <w:rsid w:val="00DE52E1"/>
    <w:rsid w:val="00DE6C53"/>
    <w:rsid w:val="00DF1BFB"/>
    <w:rsid w:val="00DF6C2A"/>
    <w:rsid w:val="00DF7566"/>
    <w:rsid w:val="00E0033B"/>
    <w:rsid w:val="00E02186"/>
    <w:rsid w:val="00E03E53"/>
    <w:rsid w:val="00E04BB2"/>
    <w:rsid w:val="00E05773"/>
    <w:rsid w:val="00E10178"/>
    <w:rsid w:val="00E10444"/>
    <w:rsid w:val="00E13779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436D1"/>
    <w:rsid w:val="00E45EBD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4191"/>
    <w:rsid w:val="00E80A99"/>
    <w:rsid w:val="00E828B0"/>
    <w:rsid w:val="00E91A22"/>
    <w:rsid w:val="00E93D73"/>
    <w:rsid w:val="00E956E1"/>
    <w:rsid w:val="00E95DD2"/>
    <w:rsid w:val="00E9790B"/>
    <w:rsid w:val="00EA03E5"/>
    <w:rsid w:val="00EA3758"/>
    <w:rsid w:val="00EA55F2"/>
    <w:rsid w:val="00EA6301"/>
    <w:rsid w:val="00EA6511"/>
    <w:rsid w:val="00EA6B60"/>
    <w:rsid w:val="00EA75EA"/>
    <w:rsid w:val="00EB09F1"/>
    <w:rsid w:val="00EB1861"/>
    <w:rsid w:val="00EB26D5"/>
    <w:rsid w:val="00EB3436"/>
    <w:rsid w:val="00EB38E1"/>
    <w:rsid w:val="00EB40A7"/>
    <w:rsid w:val="00EB5E3B"/>
    <w:rsid w:val="00EC1514"/>
    <w:rsid w:val="00EC1C85"/>
    <w:rsid w:val="00EC26D8"/>
    <w:rsid w:val="00EC32BC"/>
    <w:rsid w:val="00EC356A"/>
    <w:rsid w:val="00EC4599"/>
    <w:rsid w:val="00EC490B"/>
    <w:rsid w:val="00EC5944"/>
    <w:rsid w:val="00ED350F"/>
    <w:rsid w:val="00ED408D"/>
    <w:rsid w:val="00ED711D"/>
    <w:rsid w:val="00ED71D0"/>
    <w:rsid w:val="00ED77FD"/>
    <w:rsid w:val="00EE1E01"/>
    <w:rsid w:val="00EE633A"/>
    <w:rsid w:val="00EE7C57"/>
    <w:rsid w:val="00EF064D"/>
    <w:rsid w:val="00EF0AB8"/>
    <w:rsid w:val="00EF0C37"/>
    <w:rsid w:val="00EF3CFC"/>
    <w:rsid w:val="00EF50F6"/>
    <w:rsid w:val="00EF6133"/>
    <w:rsid w:val="00F006BD"/>
    <w:rsid w:val="00F01CD3"/>
    <w:rsid w:val="00F02252"/>
    <w:rsid w:val="00F029E2"/>
    <w:rsid w:val="00F04594"/>
    <w:rsid w:val="00F04E21"/>
    <w:rsid w:val="00F0660F"/>
    <w:rsid w:val="00F071D1"/>
    <w:rsid w:val="00F07292"/>
    <w:rsid w:val="00F11747"/>
    <w:rsid w:val="00F12236"/>
    <w:rsid w:val="00F12B81"/>
    <w:rsid w:val="00F13E84"/>
    <w:rsid w:val="00F15149"/>
    <w:rsid w:val="00F1792C"/>
    <w:rsid w:val="00F20601"/>
    <w:rsid w:val="00F20A3B"/>
    <w:rsid w:val="00F2213D"/>
    <w:rsid w:val="00F2256B"/>
    <w:rsid w:val="00F22575"/>
    <w:rsid w:val="00F226C0"/>
    <w:rsid w:val="00F230D5"/>
    <w:rsid w:val="00F259C2"/>
    <w:rsid w:val="00F3105C"/>
    <w:rsid w:val="00F318EA"/>
    <w:rsid w:val="00F33263"/>
    <w:rsid w:val="00F33756"/>
    <w:rsid w:val="00F347F7"/>
    <w:rsid w:val="00F35EB9"/>
    <w:rsid w:val="00F40931"/>
    <w:rsid w:val="00F41E0C"/>
    <w:rsid w:val="00F42594"/>
    <w:rsid w:val="00F43105"/>
    <w:rsid w:val="00F4484A"/>
    <w:rsid w:val="00F44C27"/>
    <w:rsid w:val="00F47D19"/>
    <w:rsid w:val="00F50F51"/>
    <w:rsid w:val="00F52416"/>
    <w:rsid w:val="00F528EF"/>
    <w:rsid w:val="00F54806"/>
    <w:rsid w:val="00F55B74"/>
    <w:rsid w:val="00F60350"/>
    <w:rsid w:val="00F61DF3"/>
    <w:rsid w:val="00F63EF9"/>
    <w:rsid w:val="00F6439A"/>
    <w:rsid w:val="00F65137"/>
    <w:rsid w:val="00F66657"/>
    <w:rsid w:val="00F67EBC"/>
    <w:rsid w:val="00F72DE3"/>
    <w:rsid w:val="00F7746F"/>
    <w:rsid w:val="00F80455"/>
    <w:rsid w:val="00F8075A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8790D"/>
    <w:rsid w:val="00F9295F"/>
    <w:rsid w:val="00F929E9"/>
    <w:rsid w:val="00F95D26"/>
    <w:rsid w:val="00FA0F3B"/>
    <w:rsid w:val="00FA25D3"/>
    <w:rsid w:val="00FA26D9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163"/>
    <w:rsid w:val="00FB07F5"/>
    <w:rsid w:val="00FB0A2B"/>
    <w:rsid w:val="00FB242F"/>
    <w:rsid w:val="00FB2806"/>
    <w:rsid w:val="00FB2CD9"/>
    <w:rsid w:val="00FB62F0"/>
    <w:rsid w:val="00FB7B84"/>
    <w:rsid w:val="00FB7CED"/>
    <w:rsid w:val="00FC0C48"/>
    <w:rsid w:val="00FC4B17"/>
    <w:rsid w:val="00FD0877"/>
    <w:rsid w:val="00FD0D81"/>
    <w:rsid w:val="00FD3CE0"/>
    <w:rsid w:val="00FD46D0"/>
    <w:rsid w:val="00FD51E1"/>
    <w:rsid w:val="00FD5865"/>
    <w:rsid w:val="00FD5F50"/>
    <w:rsid w:val="00FD70AB"/>
    <w:rsid w:val="00FD7259"/>
    <w:rsid w:val="00FD7E85"/>
    <w:rsid w:val="00FE13E2"/>
    <w:rsid w:val="00FE1CFD"/>
    <w:rsid w:val="00FE3F1B"/>
    <w:rsid w:val="00FE5B96"/>
    <w:rsid w:val="00FE62E8"/>
    <w:rsid w:val="00FE634F"/>
    <w:rsid w:val="00FE67F5"/>
    <w:rsid w:val="00FF04F6"/>
    <w:rsid w:val="00FF0C0E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838B5"/>
  <w15:docId w15:val="{04037E65-3973-419A-8D89-ECD760C0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34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0"/>
    <w:next w:val="a0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0"/>
    <w:link w:val="a5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7">
    <w:name w:val="page number"/>
    <w:rsid w:val="0089245E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0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0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0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E15B72"/>
    <w:rPr>
      <w:rFonts w:ascii="Times New Roman" w:hAnsi="Times New Roman" w:cs="Times New Roman"/>
      <w:sz w:val="26"/>
      <w:szCs w:val="26"/>
    </w:rPr>
  </w:style>
  <w:style w:type="paragraph" w:styleId="a9">
    <w:name w:val="Body Text"/>
    <w:aliases w:val="Основной текст1"/>
    <w:basedOn w:val="a0"/>
    <w:link w:val="aa"/>
    <w:uiPriority w:val="99"/>
    <w:rsid w:val="0067599A"/>
    <w:rPr>
      <w:sz w:val="28"/>
      <w:szCs w:val="20"/>
    </w:rPr>
  </w:style>
  <w:style w:type="character" w:customStyle="1" w:styleId="aa">
    <w:name w:val="Основной текст Знак"/>
    <w:aliases w:val="Основной текст1 Знак"/>
    <w:link w:val="a9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b">
    <w:name w:val="Title"/>
    <w:basedOn w:val="a0"/>
    <w:link w:val="ac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Normal (Web)"/>
    <w:aliases w:val="Обычный (Web)"/>
    <w:basedOn w:val="a0"/>
    <w:uiPriority w:val="34"/>
    <w:qFormat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0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0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0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0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 Знак Знак Знак"/>
    <w:basedOn w:val="a0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uiPriority w:val="99"/>
    <w:semiHidden/>
    <w:rsid w:val="001B45F0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uiPriority w:val="99"/>
    <w:semiHidden/>
    <w:rsid w:val="001B45F0"/>
    <w:rPr>
      <w:rFonts w:eastAsia="Calibri"/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B45F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7">
    <w:name w:val="footer"/>
    <w:basedOn w:val="a0"/>
    <w:link w:val="af8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link w:val="af7"/>
    <w:uiPriority w:val="99"/>
    <w:locked/>
    <w:rsid w:val="004674B6"/>
    <w:rPr>
      <w:rFonts w:ascii="Times New Roman" w:hAnsi="Times New Roman" w:cs="Times New Roman"/>
      <w:sz w:val="24"/>
      <w:szCs w:val="24"/>
    </w:rPr>
  </w:style>
  <w:style w:type="paragraph" w:styleId="af9">
    <w:name w:val="Body Text Indent"/>
    <w:basedOn w:val="a0"/>
    <w:link w:val="afa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9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0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0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0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b">
    <w:name w:val="Òàáëèöà"/>
    <w:basedOn w:val="afc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d">
    <w:name w:val="Plain Text"/>
    <w:basedOn w:val="a0"/>
    <w:link w:val="afe"/>
    <w:rsid w:val="000F6AAA"/>
    <w:rPr>
      <w:rFonts w:ascii="Courier New" w:eastAsia="Calibri" w:hAnsi="Courier New"/>
      <w:sz w:val="20"/>
      <w:szCs w:val="20"/>
    </w:rPr>
  </w:style>
  <w:style w:type="character" w:customStyle="1" w:styleId="afe">
    <w:name w:val="Текст Знак"/>
    <w:link w:val="afd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f">
    <w:name w:val="Основной текст + Полужирный"/>
    <w:rsid w:val="000F6AAA"/>
    <w:rPr>
      <w:rFonts w:cs="Times New Roman"/>
      <w:b/>
      <w:bCs/>
      <w:sz w:val="23"/>
      <w:szCs w:val="23"/>
      <w:lang w:bidi="ar-SA"/>
    </w:rPr>
  </w:style>
  <w:style w:type="paragraph" w:styleId="afc">
    <w:name w:val="Message Header"/>
    <w:basedOn w:val="a0"/>
    <w:link w:val="aff0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0">
    <w:name w:val="Шапка Знак"/>
    <w:link w:val="afc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1">
    <w:name w:val="Table Grid"/>
    <w:basedOn w:val="a2"/>
    <w:uiPriority w:val="39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0"/>
    <w:link w:val="25"/>
    <w:uiPriority w:val="99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2">
    <w:name w:val="Гипертекстовая ссылка"/>
    <w:rsid w:val="00AC488B"/>
    <w:rPr>
      <w:rFonts w:cs="Times New Roman"/>
      <w:color w:val="008000"/>
    </w:rPr>
  </w:style>
  <w:style w:type="paragraph" w:customStyle="1" w:styleId="aff3">
    <w:name w:val="Прижатый влево"/>
    <w:basedOn w:val="a0"/>
    <w:next w:val="a0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4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0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5">
    <w:name w:val="Document Map"/>
    <w:basedOn w:val="a0"/>
    <w:link w:val="aff6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0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0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0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0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0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7">
    <w:name w:val="Strong"/>
    <w:uiPriority w:val="22"/>
    <w:qFormat/>
    <w:locked/>
    <w:rsid w:val="00226D31"/>
    <w:rPr>
      <w:rFonts w:cs="Times New Roman"/>
      <w:b/>
      <w:bCs/>
    </w:rPr>
  </w:style>
  <w:style w:type="character" w:customStyle="1" w:styleId="aff8">
    <w:name w:val="Без интервала Знак"/>
    <w:link w:val="aff9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9">
    <w:name w:val="No Spacing"/>
    <w:link w:val="aff8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0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0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a">
    <w:name w:val="Знак"/>
    <w:basedOn w:val="a0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0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0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b">
    <w:name w:val="footnote text"/>
    <w:basedOn w:val="a0"/>
    <w:link w:val="affc"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link w:val="affb"/>
    <w:locked/>
    <w:rsid w:val="00194106"/>
    <w:rPr>
      <w:rFonts w:ascii="Calibri" w:hAnsi="Calibri" w:cs="Times New Roman"/>
      <w:lang w:val="ru-RU" w:eastAsia="en-US" w:bidi="ar-SA"/>
    </w:rPr>
  </w:style>
  <w:style w:type="character" w:styleId="affd">
    <w:name w:val="footnote reference"/>
    <w:rsid w:val="00194106"/>
    <w:rPr>
      <w:rFonts w:cs="Times New Roman"/>
      <w:vertAlign w:val="superscript"/>
    </w:rPr>
  </w:style>
  <w:style w:type="paragraph" w:customStyle="1" w:styleId="affe">
    <w:name w:val="Знак Знак Знак Знак Знак Знак"/>
    <w:basedOn w:val="a0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f">
    <w:name w:val="endnote text"/>
    <w:basedOn w:val="a0"/>
    <w:link w:val="afff0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1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"/>
    <w:basedOn w:val="a0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3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0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0"/>
    <w:uiPriority w:val="99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99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uiPriority w:val="99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0"/>
    <w:uiPriority w:val="99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37914"/>
    <w:rPr>
      <w:rFonts w:cs="Times New Roman"/>
    </w:rPr>
  </w:style>
  <w:style w:type="paragraph" w:styleId="HTML">
    <w:name w:val="HTML Preformatted"/>
    <w:basedOn w:val="a0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uiPriority w:val="99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0"/>
    <w:next w:val="a0"/>
    <w:autoRedefine/>
    <w:uiPriority w:val="99"/>
    <w:locked/>
    <w:rsid w:val="00737914"/>
    <w:pPr>
      <w:numPr>
        <w:ilvl w:val="1"/>
        <w:numId w:val="4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5">
    <w:name w:val="Emphasis"/>
    <w:uiPriority w:val="99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uiPriority w:val="99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uiPriority w:val="99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0"/>
    <w:uiPriority w:val="99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0"/>
    <w:uiPriority w:val="99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uiPriority w:val="99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0"/>
    <w:uiPriority w:val="99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6">
    <w:name w:val="Знак Знак Знак Знак Знак Знак"/>
    <w:basedOn w:val="a0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аголовок статьи"/>
    <w:basedOn w:val="a0"/>
    <w:next w:val="a0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0"/>
    <w:uiPriority w:val="99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380D5A"/>
    <w:rPr>
      <w:rFonts w:ascii="Times New Roman" w:hAnsi="Times New Roman"/>
    </w:rPr>
  </w:style>
  <w:style w:type="paragraph" w:customStyle="1" w:styleId="afff8">
    <w:name w:val="Знак Знак Знак Знак Знак Знак"/>
    <w:basedOn w:val="a0"/>
    <w:rsid w:val="006B67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"/>
    <w:basedOn w:val="a0"/>
    <w:semiHidden/>
    <w:rsid w:val="0054597B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0"/>
    <w:semiHidden/>
    <w:rsid w:val="0039387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rsid w:val="006C5A3F"/>
    <w:pPr>
      <w:spacing w:before="100" w:beforeAutospacing="1" w:after="100" w:afterAutospacing="1"/>
    </w:pPr>
    <w:rPr>
      <w:rFonts w:eastAsia="Calibri"/>
    </w:rPr>
  </w:style>
  <w:style w:type="paragraph" w:customStyle="1" w:styleId="afffa">
    <w:name w:val="Знак Знак Знак Знак"/>
    <w:basedOn w:val="a0"/>
    <w:semiHidden/>
    <w:rsid w:val="00BC20A9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Абзац списка5"/>
    <w:basedOn w:val="a0"/>
    <w:rsid w:val="00FB0163"/>
    <w:pPr>
      <w:ind w:left="720"/>
      <w:contextualSpacing/>
    </w:pPr>
    <w:rPr>
      <w:rFonts w:ascii="Times New Roman CYR" w:eastAsia="Calibri" w:hAnsi="Times New Roman CYR"/>
      <w:sz w:val="20"/>
      <w:szCs w:val="20"/>
    </w:rPr>
  </w:style>
  <w:style w:type="character" w:customStyle="1" w:styleId="afffb">
    <w:name w:val="Основной текст_"/>
    <w:link w:val="44"/>
    <w:locked/>
    <w:rsid w:val="00FB0163"/>
    <w:rPr>
      <w:sz w:val="26"/>
      <w:szCs w:val="26"/>
      <w:shd w:val="clear" w:color="auto" w:fill="FFFFFF"/>
    </w:rPr>
  </w:style>
  <w:style w:type="paragraph" w:customStyle="1" w:styleId="44">
    <w:name w:val="Основной текст4"/>
    <w:basedOn w:val="a0"/>
    <w:link w:val="afffb"/>
    <w:rsid w:val="00FB0163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15798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14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D489C-3394-4F90-8157-3571C3B4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3384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Duma</cp:lastModifiedBy>
  <cp:revision>4</cp:revision>
  <cp:lastPrinted>2020-06-22T08:14:00Z</cp:lastPrinted>
  <dcterms:created xsi:type="dcterms:W3CDTF">2020-06-22T01:28:00Z</dcterms:created>
  <dcterms:modified xsi:type="dcterms:W3CDTF">2020-06-22T08:15:00Z</dcterms:modified>
</cp:coreProperties>
</file>